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34" w:rsidRDefault="006C5E34" w:rsidP="006C5E34">
      <w:pPr>
        <w:widowControl w:val="0"/>
        <w:autoSpaceDE w:val="0"/>
        <w:autoSpaceDN w:val="0"/>
        <w:adjustRightInd w:val="0"/>
        <w:rPr>
          <w:b/>
          <w:sz w:val="4"/>
          <w:szCs w:val="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2898140</wp:posOffset>
            </wp:positionH>
            <wp:positionV relativeFrom="paragraph">
              <wp:posOffset>9525</wp:posOffset>
            </wp:positionV>
            <wp:extent cx="626110" cy="712470"/>
            <wp:effectExtent l="19050" t="0" r="254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607"/>
        <w:gridCol w:w="944"/>
        <w:gridCol w:w="4230"/>
      </w:tblGrid>
      <w:tr w:rsidR="006C5E34" w:rsidRPr="00FB1A6B" w:rsidTr="00D12C5F">
        <w:trPr>
          <w:trHeight w:val="2335"/>
          <w:jc w:val="center"/>
        </w:trPr>
        <w:tc>
          <w:tcPr>
            <w:tcW w:w="4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E34" w:rsidRPr="00A12726" w:rsidRDefault="006C5E34" w:rsidP="00D12C5F">
            <w:pPr>
              <w:jc w:val="center"/>
            </w:pPr>
            <w:r w:rsidRPr="00A12726">
              <w:t xml:space="preserve">ДЕРЖАВНА СЛУЖБА УКРАЇНИ </w:t>
            </w:r>
          </w:p>
          <w:p w:rsidR="006C5E34" w:rsidRPr="00A12726" w:rsidRDefault="006C5E34" w:rsidP="00D12C5F">
            <w:pPr>
              <w:jc w:val="center"/>
            </w:pPr>
            <w:proofErr w:type="gramStart"/>
            <w:r w:rsidRPr="00A12726">
              <w:t>З</w:t>
            </w:r>
            <w:proofErr w:type="gramEnd"/>
            <w:r w:rsidRPr="00A12726">
              <w:t xml:space="preserve"> ПИТАНЬ БЕЗПЕЧНОСТІ ХАРЧОВИХ ПРОДУКТІВ ТА ЗАХИСТУ СПОЖИВАЧІВ</w:t>
            </w:r>
          </w:p>
          <w:p w:rsidR="006C5E34" w:rsidRPr="00A12726" w:rsidRDefault="006C5E34" w:rsidP="00D12C5F">
            <w:pPr>
              <w:jc w:val="center"/>
            </w:pPr>
            <w:proofErr w:type="spellStart"/>
            <w:r w:rsidRPr="00A12726">
              <w:t>Держпродспоживслужба</w:t>
            </w:r>
            <w:proofErr w:type="spellEnd"/>
          </w:p>
          <w:p w:rsidR="006C5E34" w:rsidRPr="00A12726" w:rsidRDefault="006C5E34" w:rsidP="00D12C5F">
            <w:pPr>
              <w:jc w:val="center"/>
              <w:rPr>
                <w:sz w:val="20"/>
                <w:szCs w:val="20"/>
              </w:rPr>
            </w:pPr>
          </w:p>
          <w:p w:rsidR="006C5E34" w:rsidRPr="00A12726" w:rsidRDefault="006C5E34" w:rsidP="00D12C5F">
            <w:pPr>
              <w:jc w:val="center"/>
              <w:rPr>
                <w:b/>
                <w:sz w:val="28"/>
                <w:szCs w:val="28"/>
              </w:rPr>
            </w:pPr>
            <w:r w:rsidRPr="00A12726">
              <w:rPr>
                <w:b/>
                <w:sz w:val="28"/>
                <w:szCs w:val="28"/>
              </w:rPr>
              <w:t xml:space="preserve">ГОЛОВНЕ УПРАВЛІННЯ ДЕРЖПРОДСПОЖИВСЛУЖБИ </w:t>
            </w:r>
          </w:p>
          <w:p w:rsidR="006C5E34" w:rsidRPr="00743230" w:rsidRDefault="006C5E34" w:rsidP="00D12C5F">
            <w:pPr>
              <w:jc w:val="center"/>
              <w:rPr>
                <w:b/>
                <w:sz w:val="28"/>
                <w:szCs w:val="28"/>
              </w:rPr>
            </w:pPr>
            <w:r w:rsidRPr="00A12726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ТЕРНОПІЛЬС</w:t>
            </w:r>
            <w:r w:rsidRPr="00A12726">
              <w:rPr>
                <w:b/>
                <w:sz w:val="28"/>
                <w:szCs w:val="28"/>
              </w:rPr>
              <w:t>ЬКІЙ ОБЛАСТІ</w:t>
            </w:r>
          </w:p>
          <w:p w:rsidR="006C5E34" w:rsidRPr="00A12726" w:rsidRDefault="006C5E34" w:rsidP="00D12C5F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Микулинецька</w:t>
            </w:r>
            <w:proofErr w:type="spellEnd"/>
            <w:r w:rsidRPr="00A12726">
              <w:t xml:space="preserve">, </w:t>
            </w:r>
            <w:r>
              <w:t>20,</w:t>
            </w:r>
            <w:r w:rsidRPr="007D26DD">
              <w:t xml:space="preserve"> </w:t>
            </w:r>
            <w:r>
              <w:t>м</w:t>
            </w:r>
            <w:proofErr w:type="gramStart"/>
            <w:r>
              <w:t>.Т</w:t>
            </w:r>
            <w:proofErr w:type="gramEnd"/>
            <w:r>
              <w:t>ернопіль,46008</w:t>
            </w:r>
            <w:r w:rsidRPr="00A12726">
              <w:t>,</w:t>
            </w:r>
          </w:p>
          <w:p w:rsidR="006C5E34" w:rsidRPr="00A12726" w:rsidRDefault="006C5E34" w:rsidP="00D12C5F">
            <w:pPr>
              <w:jc w:val="center"/>
            </w:pPr>
            <w:r>
              <w:t>тел. (0352) 52-10-10</w:t>
            </w:r>
            <w:r w:rsidRPr="00A12726">
              <w:t xml:space="preserve">,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E-mail: </w:t>
            </w:r>
            <w:r w:rsidRPr="007D26DD">
              <w:rPr>
                <w:spacing w:val="-12"/>
                <w:lang w:val="en-US"/>
              </w:rPr>
              <w:t>info</w:t>
            </w:r>
            <w:r w:rsidRPr="006C5E34">
              <w:rPr>
                <w:spacing w:val="-12"/>
                <w:lang w:val="en-US"/>
              </w:rPr>
              <w:t>@dpss-</w:t>
            </w:r>
            <w:r w:rsidRPr="007D26DD">
              <w:rPr>
                <w:spacing w:val="-12"/>
                <w:lang w:val="en-US"/>
              </w:rPr>
              <w:t>te</w:t>
            </w:r>
            <w:r w:rsidRPr="006C5E34">
              <w:rPr>
                <w:spacing w:val="-12"/>
                <w:lang w:val="en-US"/>
              </w:rPr>
              <w:t xml:space="preserve">.gov.ua, </w:t>
            </w:r>
          </w:p>
          <w:p w:rsidR="006C5E34" w:rsidRPr="00DB56FD" w:rsidRDefault="006C5E34" w:rsidP="00D12C5F">
            <w:pPr>
              <w:jc w:val="center"/>
            </w:pPr>
            <w:r w:rsidRPr="00DB56FD">
              <w:t xml:space="preserve">сайт: </w:t>
            </w:r>
            <w:r w:rsidRPr="00FB1A6B">
              <w:rPr>
                <w:sz w:val="20"/>
                <w:lang w:val="en-US"/>
              </w:rPr>
              <w:t>www</w:t>
            </w:r>
            <w:r w:rsidRPr="00FB1A6B">
              <w:rPr>
                <w:sz w:val="20"/>
              </w:rPr>
              <w:t>.</w:t>
            </w:r>
            <w:proofErr w:type="spellStart"/>
            <w:r w:rsidRPr="00FB1A6B">
              <w:rPr>
                <w:sz w:val="20"/>
                <w:lang w:val="en-US"/>
              </w:rPr>
              <w:t>dpss</w:t>
            </w:r>
            <w:proofErr w:type="spellEnd"/>
            <w:r w:rsidRPr="00FB1A6B">
              <w:rPr>
                <w:sz w:val="20"/>
              </w:rPr>
              <w:t>-</w:t>
            </w:r>
            <w:proofErr w:type="spellStart"/>
            <w:r w:rsidRPr="00FB1A6B">
              <w:rPr>
                <w:sz w:val="20"/>
                <w:lang w:val="en-US"/>
              </w:rPr>
              <w:t>te</w:t>
            </w:r>
            <w:proofErr w:type="spellEnd"/>
            <w:r w:rsidRPr="00FB1A6B">
              <w:rPr>
                <w:sz w:val="20"/>
              </w:rPr>
              <w:t>.</w:t>
            </w:r>
            <w:proofErr w:type="spellStart"/>
            <w:r w:rsidRPr="00FB1A6B">
              <w:rPr>
                <w:sz w:val="20"/>
                <w:lang w:val="en-US"/>
              </w:rPr>
              <w:t>gov</w:t>
            </w:r>
            <w:proofErr w:type="spellEnd"/>
            <w:r w:rsidRPr="00FB1A6B">
              <w:rPr>
                <w:sz w:val="20"/>
              </w:rPr>
              <w:t>.</w:t>
            </w:r>
            <w:proofErr w:type="spellStart"/>
            <w:r w:rsidRPr="00FB1A6B">
              <w:rPr>
                <w:sz w:val="20"/>
                <w:lang w:val="en-US"/>
              </w:rPr>
              <w:t>ua</w:t>
            </w:r>
            <w:proofErr w:type="spellEnd"/>
            <w:r w:rsidRPr="00DB56FD">
              <w:t>,</w:t>
            </w:r>
          </w:p>
          <w:p w:rsidR="006C5E34" w:rsidRPr="00000816" w:rsidRDefault="006C5E34" w:rsidP="00D12C5F">
            <w:pPr>
              <w:jc w:val="center"/>
              <w:rPr>
                <w:sz w:val="20"/>
                <w:szCs w:val="20"/>
              </w:rPr>
            </w:pPr>
            <w:r w:rsidRPr="00A12726">
              <w:t xml:space="preserve">код </w:t>
            </w:r>
            <w:proofErr w:type="spellStart"/>
            <w:r w:rsidRPr="00A12726"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 w:rsidRPr="00A12726">
              <w:t xml:space="preserve"> ЄДРПОУ 403</w:t>
            </w:r>
            <w:r w:rsidRPr="00000816">
              <w:t>10895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E34" w:rsidRDefault="006C5E34" w:rsidP="00D12C5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STATE SERVICE OF UKRAINE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ON FOOD SAFETY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AND CONSUMERS PROTECTION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>SSUFSCP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6C5E34" w:rsidRPr="006C5E34" w:rsidRDefault="006C5E34" w:rsidP="00D12C5F">
            <w:pPr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6C5E34">
              <w:rPr>
                <w:b/>
                <w:spacing w:val="-12"/>
                <w:sz w:val="28"/>
                <w:szCs w:val="28"/>
                <w:lang w:val="en-US"/>
              </w:rPr>
              <w:t>MAIN ADMINISTRATION</w:t>
            </w:r>
          </w:p>
          <w:p w:rsidR="006C5E34" w:rsidRPr="006C5E34" w:rsidRDefault="006C5E34" w:rsidP="00D12C5F">
            <w:pPr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6C5E34">
              <w:rPr>
                <w:b/>
                <w:spacing w:val="-12"/>
                <w:sz w:val="28"/>
                <w:szCs w:val="28"/>
                <w:lang w:val="en-US"/>
              </w:rPr>
              <w:t xml:space="preserve"> OF SSUFSCP </w:t>
            </w:r>
          </w:p>
          <w:p w:rsidR="006C5E34" w:rsidRPr="006C5E34" w:rsidRDefault="006C5E34" w:rsidP="00D12C5F">
            <w:pPr>
              <w:jc w:val="center"/>
              <w:rPr>
                <w:b/>
                <w:spacing w:val="-12"/>
                <w:sz w:val="26"/>
                <w:szCs w:val="26"/>
                <w:lang w:val="en-US"/>
              </w:rPr>
            </w:pPr>
            <w:r w:rsidRPr="006C5E34">
              <w:rPr>
                <w:b/>
                <w:spacing w:val="-12"/>
                <w:sz w:val="28"/>
                <w:szCs w:val="28"/>
                <w:lang w:val="en-US"/>
              </w:rPr>
              <w:t xml:space="preserve">IN </w:t>
            </w:r>
            <w:r>
              <w:rPr>
                <w:b/>
                <w:spacing w:val="-12"/>
                <w:sz w:val="28"/>
                <w:szCs w:val="28"/>
                <w:lang w:val="en-US"/>
              </w:rPr>
              <w:t>TERNOPIL</w:t>
            </w:r>
            <w:r w:rsidRPr="006C5E34">
              <w:rPr>
                <w:b/>
                <w:spacing w:val="-12"/>
                <w:sz w:val="28"/>
                <w:szCs w:val="28"/>
                <w:lang w:val="en-US"/>
              </w:rPr>
              <w:t xml:space="preserve"> REGION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20,  </w:t>
            </w:r>
            <w:proofErr w:type="spellStart"/>
            <w:r>
              <w:rPr>
                <w:spacing w:val="-12"/>
                <w:lang w:val="en-US"/>
              </w:rPr>
              <w:t>Mykulynetska</w:t>
            </w:r>
            <w:proofErr w:type="spellEnd"/>
            <w:r>
              <w:rPr>
                <w:spacing w:val="-12"/>
                <w:lang w:val="en-US"/>
              </w:rPr>
              <w:t xml:space="preserve"> </w:t>
            </w:r>
            <w:r w:rsidRPr="006C5E34">
              <w:rPr>
                <w:spacing w:val="-12"/>
                <w:lang w:val="en-US"/>
              </w:rPr>
              <w:t xml:space="preserve">str., </w:t>
            </w:r>
            <w:proofErr w:type="spellStart"/>
            <w:r>
              <w:rPr>
                <w:spacing w:val="-12"/>
                <w:lang w:val="en-US"/>
              </w:rPr>
              <w:t>Ternopil</w:t>
            </w:r>
            <w:proofErr w:type="spellEnd"/>
            <w:r w:rsidRPr="006C5E34">
              <w:rPr>
                <w:spacing w:val="-12"/>
                <w:lang w:val="en-US"/>
              </w:rPr>
              <w:t>,</w:t>
            </w:r>
            <w:r>
              <w:rPr>
                <w:spacing w:val="-12"/>
                <w:lang w:val="en-US"/>
              </w:rPr>
              <w:t xml:space="preserve"> 4600</w:t>
            </w:r>
            <w:r w:rsidRPr="006C5E34">
              <w:rPr>
                <w:spacing w:val="-12"/>
                <w:lang w:val="en-US"/>
              </w:rPr>
              <w:t>8,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>phone</w:t>
            </w:r>
            <w:r>
              <w:rPr>
                <w:spacing w:val="-12"/>
                <w:lang w:val="en-US"/>
              </w:rPr>
              <w:t xml:space="preserve"> </w:t>
            </w:r>
            <w:r w:rsidRPr="006C5E34">
              <w:rPr>
                <w:spacing w:val="-12"/>
                <w:lang w:val="en-US"/>
              </w:rPr>
              <w:t>(</w:t>
            </w:r>
            <w:r>
              <w:rPr>
                <w:spacing w:val="-12"/>
                <w:lang w:val="en-US"/>
              </w:rPr>
              <w:t>0352</w:t>
            </w:r>
            <w:r w:rsidRPr="006C5E34">
              <w:rPr>
                <w:spacing w:val="-12"/>
                <w:lang w:val="en-US"/>
              </w:rPr>
              <w:t xml:space="preserve">) </w:t>
            </w:r>
            <w:r>
              <w:rPr>
                <w:spacing w:val="-12"/>
                <w:lang w:val="en-US"/>
              </w:rPr>
              <w:t>52-10-10</w:t>
            </w:r>
            <w:r w:rsidRPr="006C5E34">
              <w:rPr>
                <w:spacing w:val="-12"/>
                <w:lang w:val="en-US"/>
              </w:rPr>
              <w:t xml:space="preserve">,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6C5E34">
              <w:rPr>
                <w:spacing w:val="-12"/>
                <w:lang w:val="en-US"/>
              </w:rPr>
              <w:t xml:space="preserve">E-mail: </w:t>
            </w:r>
            <w:r w:rsidRPr="007D26DD">
              <w:rPr>
                <w:spacing w:val="-12"/>
                <w:lang w:val="en-US"/>
              </w:rPr>
              <w:t>info</w:t>
            </w:r>
            <w:r w:rsidRPr="006C5E34">
              <w:rPr>
                <w:spacing w:val="-12"/>
                <w:lang w:val="en-US"/>
              </w:rPr>
              <w:t>@dpss-</w:t>
            </w:r>
            <w:r w:rsidRPr="007D26DD">
              <w:rPr>
                <w:spacing w:val="-12"/>
                <w:lang w:val="en-US"/>
              </w:rPr>
              <w:t>te</w:t>
            </w:r>
            <w:r w:rsidRPr="006C5E34">
              <w:rPr>
                <w:spacing w:val="-12"/>
                <w:lang w:val="en-US"/>
              </w:rPr>
              <w:t xml:space="preserve">.gov.ua, </w:t>
            </w:r>
          </w:p>
          <w:p w:rsidR="006C5E34" w:rsidRPr="006C5E34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FB1A6B">
              <w:rPr>
                <w:color w:val="000000"/>
                <w:lang w:val="en-US"/>
              </w:rPr>
              <w:t>WEB</w:t>
            </w:r>
            <w:r w:rsidRPr="006C5E34">
              <w:rPr>
                <w:spacing w:val="-12"/>
                <w:lang w:val="en-US"/>
              </w:rPr>
              <w:t xml:space="preserve">: </w:t>
            </w:r>
            <w:r w:rsidRPr="00FB1A6B">
              <w:rPr>
                <w:sz w:val="20"/>
                <w:lang w:val="en-US"/>
              </w:rPr>
              <w:t>www</w:t>
            </w:r>
            <w:r w:rsidRPr="006C5E34">
              <w:rPr>
                <w:sz w:val="20"/>
                <w:lang w:val="en-US"/>
              </w:rPr>
              <w:t>.</w:t>
            </w:r>
            <w:r w:rsidRPr="00FB1A6B">
              <w:rPr>
                <w:sz w:val="20"/>
                <w:lang w:val="en-US"/>
              </w:rPr>
              <w:t>dpss</w:t>
            </w:r>
            <w:r w:rsidRPr="006C5E34">
              <w:rPr>
                <w:sz w:val="20"/>
                <w:lang w:val="en-US"/>
              </w:rPr>
              <w:t>-</w:t>
            </w:r>
            <w:r w:rsidRPr="00FB1A6B">
              <w:rPr>
                <w:sz w:val="20"/>
                <w:lang w:val="en-US"/>
              </w:rPr>
              <w:t>te</w:t>
            </w:r>
            <w:r w:rsidRPr="006C5E34">
              <w:rPr>
                <w:sz w:val="20"/>
                <w:lang w:val="en-US"/>
              </w:rPr>
              <w:t>.</w:t>
            </w:r>
            <w:r w:rsidRPr="00FB1A6B">
              <w:rPr>
                <w:sz w:val="20"/>
                <w:lang w:val="en-US"/>
              </w:rPr>
              <w:t>gov</w:t>
            </w:r>
            <w:r w:rsidRPr="006C5E34">
              <w:rPr>
                <w:sz w:val="20"/>
                <w:lang w:val="en-US"/>
              </w:rPr>
              <w:t>.</w:t>
            </w:r>
            <w:r w:rsidRPr="00FB1A6B">
              <w:rPr>
                <w:sz w:val="20"/>
                <w:lang w:val="en-US"/>
              </w:rPr>
              <w:t>ua</w:t>
            </w:r>
            <w:r w:rsidRPr="006C5E34">
              <w:rPr>
                <w:spacing w:val="-12"/>
                <w:lang w:val="en-US"/>
              </w:rPr>
              <w:t xml:space="preserve">, </w:t>
            </w:r>
          </w:p>
          <w:p w:rsidR="006C5E34" w:rsidRPr="00DB56FD" w:rsidRDefault="006C5E34" w:rsidP="00D12C5F">
            <w:pPr>
              <w:jc w:val="center"/>
              <w:rPr>
                <w:spacing w:val="-12"/>
                <w:lang w:val="en-US"/>
              </w:rPr>
            </w:pPr>
            <w:r w:rsidRPr="00DB56FD">
              <w:t xml:space="preserve">код </w:t>
            </w:r>
            <w:proofErr w:type="spellStart"/>
            <w:r w:rsidRPr="00DB56FD"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 w:rsidRPr="00DB56FD">
              <w:t xml:space="preserve"> </w:t>
            </w:r>
            <w:r w:rsidRPr="00A12726">
              <w:t>ЄДРПОУ</w:t>
            </w:r>
            <w:r w:rsidRPr="00DB56FD">
              <w:rPr>
                <w:spacing w:val="-12"/>
              </w:rPr>
              <w:t xml:space="preserve"> 40</w:t>
            </w:r>
            <w:r w:rsidRPr="00DB56FD">
              <w:rPr>
                <w:spacing w:val="-12"/>
                <w:lang w:val="en-US"/>
              </w:rPr>
              <w:t>310895</w:t>
            </w:r>
          </w:p>
          <w:p w:rsidR="006C5E34" w:rsidRDefault="006C5E34" w:rsidP="00D12C5F">
            <w:pPr>
              <w:jc w:val="center"/>
              <w:rPr>
                <w:spacing w:val="-12"/>
              </w:rPr>
            </w:pPr>
          </w:p>
        </w:tc>
      </w:tr>
    </w:tbl>
    <w:p w:rsidR="00EA258E" w:rsidRPr="006F3B50" w:rsidRDefault="00EA258E" w:rsidP="00001FFE">
      <w:pPr>
        <w:rPr>
          <w:sz w:val="16"/>
          <w:szCs w:val="16"/>
          <w:lang w:val="uk-UA"/>
        </w:rPr>
      </w:pPr>
    </w:p>
    <w:p w:rsidR="00D82003" w:rsidRDefault="00D82003" w:rsidP="00EB7AC7">
      <w:pPr>
        <w:ind w:left="5760"/>
        <w:rPr>
          <w:b/>
          <w:bCs/>
          <w:sz w:val="28"/>
          <w:szCs w:val="28"/>
          <w:lang w:val="uk-UA"/>
        </w:rPr>
      </w:pPr>
    </w:p>
    <w:p w:rsidR="00EB7AC7" w:rsidRDefault="00EB7AC7" w:rsidP="00EB7AC7">
      <w:pPr>
        <w:ind w:left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Начальнику </w:t>
      </w:r>
    </w:p>
    <w:p w:rsidR="00EB7AC7" w:rsidRDefault="00EB7AC7" w:rsidP="00EB7AC7">
      <w:pPr>
        <w:ind w:left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Департаменту </w:t>
      </w:r>
      <w:proofErr w:type="spellStart"/>
      <w:r>
        <w:rPr>
          <w:b/>
          <w:bCs/>
          <w:sz w:val="28"/>
          <w:szCs w:val="28"/>
        </w:rPr>
        <w:t>екології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природних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ресурсів</w:t>
      </w:r>
      <w:proofErr w:type="spellEnd"/>
      <w:r>
        <w:rPr>
          <w:b/>
          <w:bCs/>
          <w:sz w:val="28"/>
          <w:szCs w:val="28"/>
        </w:rPr>
        <w:t xml:space="preserve"> ТОДА</w:t>
      </w:r>
    </w:p>
    <w:p w:rsidR="00EB7AC7" w:rsidRPr="00EB54C5" w:rsidRDefault="00EB7AC7" w:rsidP="00EB7AC7">
      <w:pPr>
        <w:ind w:left="5760"/>
        <w:rPr>
          <w:b/>
          <w:bCs/>
          <w:sz w:val="28"/>
          <w:szCs w:val="28"/>
          <w:u w:val="single"/>
        </w:rPr>
      </w:pPr>
      <w:proofErr w:type="spellStart"/>
      <w:r w:rsidRPr="00EB54C5">
        <w:rPr>
          <w:b/>
          <w:bCs/>
          <w:sz w:val="28"/>
          <w:szCs w:val="28"/>
          <w:u w:val="single"/>
        </w:rPr>
        <w:t>Сінгалевичу</w:t>
      </w:r>
      <w:proofErr w:type="spellEnd"/>
      <w:r w:rsidRPr="00EB54C5">
        <w:rPr>
          <w:b/>
          <w:bCs/>
          <w:sz w:val="28"/>
          <w:szCs w:val="28"/>
          <w:u w:val="single"/>
        </w:rPr>
        <w:t xml:space="preserve"> О.В.</w:t>
      </w:r>
    </w:p>
    <w:p w:rsidR="00EB7AC7" w:rsidRPr="00EB54C5" w:rsidRDefault="00EB7AC7" w:rsidP="00EB7AC7">
      <w:pPr>
        <w:ind w:left="5760"/>
        <w:rPr>
          <w:bCs/>
        </w:rPr>
      </w:pPr>
      <w:r w:rsidRPr="00EB54C5">
        <w:rPr>
          <w:bCs/>
        </w:rPr>
        <w:t xml:space="preserve">46000, м. </w:t>
      </w:r>
      <w:proofErr w:type="spellStart"/>
      <w:r w:rsidRPr="00EB54C5">
        <w:rPr>
          <w:bCs/>
        </w:rPr>
        <w:t>Тернопіль</w:t>
      </w:r>
      <w:proofErr w:type="spellEnd"/>
      <w:r w:rsidRPr="00EB54C5">
        <w:rPr>
          <w:bCs/>
        </w:rPr>
        <w:t xml:space="preserve">, </w:t>
      </w:r>
    </w:p>
    <w:p w:rsidR="00EB7AC7" w:rsidRDefault="00EB7AC7" w:rsidP="00EB7AC7">
      <w:pPr>
        <w:ind w:left="5760"/>
        <w:rPr>
          <w:bCs/>
          <w:lang w:val="uk-UA"/>
        </w:rPr>
      </w:pPr>
      <w:proofErr w:type="spellStart"/>
      <w:r w:rsidRPr="00EB54C5">
        <w:rPr>
          <w:bCs/>
        </w:rPr>
        <w:t>вул</w:t>
      </w:r>
      <w:proofErr w:type="spellEnd"/>
      <w:r w:rsidRPr="00EB54C5">
        <w:rPr>
          <w:bCs/>
        </w:rPr>
        <w:t xml:space="preserve">. </w:t>
      </w:r>
      <w:proofErr w:type="spellStart"/>
      <w:r w:rsidRPr="00EB54C5">
        <w:rPr>
          <w:bCs/>
        </w:rPr>
        <w:t>Грушевського</w:t>
      </w:r>
      <w:proofErr w:type="spellEnd"/>
      <w:r w:rsidRPr="00EB54C5">
        <w:rPr>
          <w:bCs/>
        </w:rPr>
        <w:t>, 8</w:t>
      </w:r>
    </w:p>
    <w:p w:rsidR="00EB7AC7" w:rsidRPr="005325AA" w:rsidRDefault="0018592A" w:rsidP="0018592A">
      <w:pPr>
        <w:autoSpaceDE w:val="0"/>
        <w:autoSpaceDN w:val="0"/>
        <w:adjustRightInd w:val="0"/>
        <w:ind w:firstLine="3828"/>
        <w:jc w:val="both"/>
        <w:rPr>
          <w:lang w:val="uk-UA" w:eastAsia="uk-UA"/>
        </w:rPr>
      </w:pPr>
      <w:r w:rsidRPr="005325AA">
        <w:rPr>
          <w:lang w:val="uk-UA" w:eastAsia="uk-UA"/>
        </w:rPr>
        <w:t xml:space="preserve">Копія: </w:t>
      </w:r>
    </w:p>
    <w:p w:rsidR="0018592A" w:rsidRDefault="0018592A" w:rsidP="0018592A">
      <w:pPr>
        <w:ind w:left="5812"/>
        <w:rPr>
          <w:b/>
          <w:sz w:val="28"/>
          <w:szCs w:val="28"/>
        </w:rPr>
      </w:pPr>
      <w:proofErr w:type="spellStart"/>
      <w:r w:rsidRPr="004D4B72">
        <w:rPr>
          <w:b/>
          <w:sz w:val="28"/>
          <w:szCs w:val="28"/>
        </w:rPr>
        <w:t>Тернопільськ</w:t>
      </w:r>
      <w:r>
        <w:rPr>
          <w:b/>
          <w:sz w:val="28"/>
          <w:szCs w:val="28"/>
        </w:rPr>
        <w:t>ому</w:t>
      </w:r>
      <w:proofErr w:type="spellEnd"/>
      <w:r w:rsidRPr="004D4B72">
        <w:rPr>
          <w:b/>
          <w:sz w:val="28"/>
          <w:szCs w:val="28"/>
        </w:rPr>
        <w:t xml:space="preserve"> </w:t>
      </w:r>
      <w:proofErr w:type="spellStart"/>
      <w:r w:rsidRPr="004D4B72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ому</w:t>
      </w:r>
      <w:proofErr w:type="spellEnd"/>
      <w:r w:rsidRPr="004D4B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голові</w:t>
      </w:r>
      <w:proofErr w:type="spellEnd"/>
      <w:r>
        <w:rPr>
          <w:b/>
          <w:sz w:val="28"/>
          <w:szCs w:val="28"/>
        </w:rPr>
        <w:t xml:space="preserve"> </w:t>
      </w:r>
    </w:p>
    <w:p w:rsidR="0018592A" w:rsidRPr="00167481" w:rsidRDefault="0018592A" w:rsidP="0018592A">
      <w:pPr>
        <w:ind w:left="5812"/>
        <w:rPr>
          <w:b/>
          <w:sz w:val="28"/>
          <w:szCs w:val="28"/>
          <w:u w:val="single"/>
        </w:rPr>
      </w:pPr>
      <w:proofErr w:type="spellStart"/>
      <w:r w:rsidRPr="00167481">
        <w:rPr>
          <w:b/>
          <w:sz w:val="28"/>
          <w:szCs w:val="28"/>
          <w:u w:val="single"/>
        </w:rPr>
        <w:t>Надалу</w:t>
      </w:r>
      <w:proofErr w:type="spellEnd"/>
      <w:r w:rsidRPr="00167481">
        <w:rPr>
          <w:b/>
          <w:sz w:val="28"/>
          <w:szCs w:val="28"/>
          <w:u w:val="single"/>
        </w:rPr>
        <w:t xml:space="preserve"> С.В.</w:t>
      </w:r>
    </w:p>
    <w:p w:rsidR="0018592A" w:rsidRDefault="0018592A" w:rsidP="0018592A">
      <w:pPr>
        <w:ind w:left="5812"/>
      </w:pPr>
      <w:smartTag w:uri="urn:schemas-microsoft-com:office:smarttags" w:element="metricconverter">
        <w:smartTagPr>
          <w:attr w:name="ProductID" w:val="46000, м"/>
        </w:smartTagPr>
        <w:r w:rsidRPr="004D4B72">
          <w:t>46000, м</w:t>
        </w:r>
      </w:smartTag>
      <w:r w:rsidRPr="004D4B72">
        <w:t xml:space="preserve">. </w:t>
      </w:r>
      <w:proofErr w:type="spellStart"/>
      <w:r w:rsidRPr="004D4B72">
        <w:t>Тернопіль</w:t>
      </w:r>
      <w:proofErr w:type="spellEnd"/>
      <w:r w:rsidRPr="004D4B72">
        <w:t>,</w:t>
      </w:r>
      <w:r>
        <w:t xml:space="preserve"> </w:t>
      </w:r>
    </w:p>
    <w:p w:rsidR="0018592A" w:rsidRDefault="0018592A" w:rsidP="0018592A">
      <w:pPr>
        <w:ind w:left="5812"/>
      </w:pPr>
      <w:proofErr w:type="spellStart"/>
      <w:r w:rsidRPr="004D4B72">
        <w:t>вул</w:t>
      </w:r>
      <w:proofErr w:type="spellEnd"/>
      <w:r w:rsidRPr="004D4B72">
        <w:t xml:space="preserve">. </w:t>
      </w:r>
      <w:proofErr w:type="spellStart"/>
      <w:r w:rsidRPr="004D4B72">
        <w:t>Листопадова</w:t>
      </w:r>
      <w:proofErr w:type="spellEnd"/>
      <w:r w:rsidRPr="004D4B72">
        <w:t>, 5</w:t>
      </w:r>
    </w:p>
    <w:p w:rsidR="0018592A" w:rsidRDefault="0018592A" w:rsidP="0018592A">
      <w:pPr>
        <w:autoSpaceDE w:val="0"/>
        <w:autoSpaceDN w:val="0"/>
        <w:adjustRightInd w:val="0"/>
        <w:ind w:firstLine="5812"/>
        <w:jc w:val="both"/>
        <w:rPr>
          <w:sz w:val="28"/>
          <w:szCs w:val="28"/>
          <w:lang w:val="uk-UA" w:eastAsia="uk-UA"/>
        </w:rPr>
      </w:pPr>
    </w:p>
    <w:p w:rsidR="0018592A" w:rsidRPr="00A5651B" w:rsidRDefault="0018592A" w:rsidP="0018592A">
      <w:pPr>
        <w:widowControl w:val="0"/>
        <w:ind w:left="5812" w:hanging="6"/>
        <w:jc w:val="both"/>
        <w:rPr>
          <w:b/>
          <w:sz w:val="28"/>
          <w:szCs w:val="28"/>
        </w:rPr>
      </w:pPr>
      <w:proofErr w:type="spellStart"/>
      <w:r w:rsidRPr="00A565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з</w:t>
      </w:r>
      <w:r w:rsidRPr="00A5651B">
        <w:rPr>
          <w:b/>
          <w:sz w:val="28"/>
          <w:szCs w:val="28"/>
        </w:rPr>
        <w:t>ОВ</w:t>
      </w:r>
      <w:proofErr w:type="spellEnd"/>
      <w:r w:rsidRPr="00A5651B">
        <w:rPr>
          <w:b/>
          <w:sz w:val="28"/>
          <w:szCs w:val="28"/>
        </w:rPr>
        <w:t xml:space="preserve"> «</w:t>
      </w:r>
      <w:proofErr w:type="spellStart"/>
      <w:r w:rsidRPr="00A5651B">
        <w:rPr>
          <w:b/>
          <w:sz w:val="28"/>
          <w:szCs w:val="28"/>
        </w:rPr>
        <w:t>Тернопільтепло</w:t>
      </w:r>
      <w:proofErr w:type="spellEnd"/>
      <w:r w:rsidRPr="00A5651B">
        <w:rPr>
          <w:b/>
          <w:sz w:val="28"/>
          <w:szCs w:val="28"/>
        </w:rPr>
        <w:t>»</w:t>
      </w:r>
    </w:p>
    <w:p w:rsidR="0018592A" w:rsidRPr="00A5651B" w:rsidRDefault="0018592A" w:rsidP="0018592A">
      <w:pPr>
        <w:widowControl w:val="0"/>
        <w:ind w:left="5812" w:hanging="6"/>
        <w:jc w:val="both"/>
        <w:rPr>
          <w:b/>
          <w:sz w:val="28"/>
          <w:szCs w:val="28"/>
        </w:rPr>
      </w:pPr>
      <w:r w:rsidRPr="00A5651B">
        <w:rPr>
          <w:b/>
          <w:sz w:val="28"/>
          <w:szCs w:val="28"/>
        </w:rPr>
        <w:t>Директору</w:t>
      </w:r>
    </w:p>
    <w:p w:rsidR="0018592A" w:rsidRPr="00A5651B" w:rsidRDefault="0018592A" w:rsidP="0018592A">
      <w:pPr>
        <w:widowControl w:val="0"/>
        <w:ind w:left="5812" w:hanging="6"/>
        <w:jc w:val="both"/>
        <w:rPr>
          <w:b/>
          <w:sz w:val="28"/>
          <w:szCs w:val="28"/>
          <w:u w:val="single"/>
        </w:rPr>
      </w:pPr>
      <w:proofErr w:type="spellStart"/>
      <w:r w:rsidRPr="00A5651B">
        <w:rPr>
          <w:b/>
          <w:sz w:val="28"/>
          <w:szCs w:val="28"/>
          <w:u w:val="single"/>
        </w:rPr>
        <w:t>Дмитраш</w:t>
      </w:r>
      <w:proofErr w:type="spellEnd"/>
      <w:r w:rsidR="00167481">
        <w:rPr>
          <w:b/>
          <w:sz w:val="28"/>
          <w:szCs w:val="28"/>
          <w:u w:val="single"/>
          <w:lang w:val="uk-UA"/>
        </w:rPr>
        <w:t>у</w:t>
      </w:r>
      <w:r w:rsidRPr="00A5651B">
        <w:rPr>
          <w:b/>
          <w:sz w:val="28"/>
          <w:szCs w:val="28"/>
          <w:u w:val="single"/>
        </w:rPr>
        <w:t xml:space="preserve"> А. Ю.</w:t>
      </w:r>
    </w:p>
    <w:p w:rsidR="0018592A" w:rsidRDefault="0018592A" w:rsidP="0018592A">
      <w:pPr>
        <w:widowControl w:val="0"/>
        <w:ind w:left="5812" w:hanging="6"/>
        <w:jc w:val="both"/>
      </w:pPr>
      <w:r>
        <w:t xml:space="preserve">46001, </w:t>
      </w:r>
      <w:r w:rsidRPr="00A5651B">
        <w:t xml:space="preserve">м. </w:t>
      </w:r>
      <w:proofErr w:type="spellStart"/>
      <w:r w:rsidRPr="00A5651B">
        <w:t>Тернопіль</w:t>
      </w:r>
      <w:proofErr w:type="spellEnd"/>
      <w:r w:rsidRPr="00A5651B">
        <w:t xml:space="preserve">, </w:t>
      </w:r>
    </w:p>
    <w:p w:rsidR="0018592A" w:rsidRPr="00A5651B" w:rsidRDefault="0018592A" w:rsidP="0018592A">
      <w:pPr>
        <w:widowControl w:val="0"/>
        <w:ind w:left="5812" w:hanging="6"/>
        <w:jc w:val="both"/>
      </w:pPr>
      <w:proofErr w:type="spellStart"/>
      <w:r w:rsidRPr="00A5651B">
        <w:t>вул</w:t>
      </w:r>
      <w:proofErr w:type="spellEnd"/>
      <w:r w:rsidRPr="00A5651B">
        <w:t xml:space="preserve">. </w:t>
      </w:r>
      <w:r>
        <w:t xml:space="preserve">Б. </w:t>
      </w:r>
      <w:proofErr w:type="spellStart"/>
      <w:r>
        <w:t>Хмельницького</w:t>
      </w:r>
      <w:proofErr w:type="spellEnd"/>
      <w:r>
        <w:t>, 11А</w:t>
      </w:r>
    </w:p>
    <w:p w:rsidR="0018592A" w:rsidRPr="0018592A" w:rsidRDefault="0018592A" w:rsidP="00EB7A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</w:p>
    <w:p w:rsidR="00EB7AC7" w:rsidRPr="00167481" w:rsidRDefault="00167481" w:rsidP="00EB7AC7">
      <w:pPr>
        <w:widowControl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скасування рішень</w:t>
      </w:r>
    </w:p>
    <w:p w:rsidR="00EB7AC7" w:rsidRPr="00167481" w:rsidRDefault="00EB7AC7" w:rsidP="00EB7AC7">
      <w:pPr>
        <w:ind w:firstLine="567"/>
        <w:jc w:val="both"/>
        <w:rPr>
          <w:sz w:val="28"/>
          <w:szCs w:val="28"/>
          <w:lang w:val="uk-UA"/>
        </w:rPr>
      </w:pPr>
    </w:p>
    <w:p w:rsidR="00EB7AC7" w:rsidRDefault="00EB7AC7" w:rsidP="00EB7AC7">
      <w:pPr>
        <w:ind w:firstLine="567"/>
        <w:jc w:val="both"/>
        <w:rPr>
          <w:sz w:val="28"/>
          <w:szCs w:val="28"/>
        </w:rPr>
      </w:pPr>
      <w:r w:rsidRPr="00167481">
        <w:rPr>
          <w:sz w:val="28"/>
          <w:szCs w:val="28"/>
          <w:lang w:val="uk-UA"/>
        </w:rPr>
        <w:t>Інформуємо Вас про те, що «Рішення, щодо можливості викидів забруднюючих речовин в атмосферне повітря стаціонарними джерелами №02/163 від 20.09.2017р. котельні на твердому паливі (торфі) за адресою вул. Лемківська, 23 м. Тернопіль», «Рішення, щодо можливості викидів забруднюючих речовин в атмосферне повітря стаціонарними джерелами №02/16</w:t>
      </w:r>
      <w:r>
        <w:rPr>
          <w:sz w:val="28"/>
          <w:szCs w:val="28"/>
          <w:lang w:val="uk-UA"/>
        </w:rPr>
        <w:t>1</w:t>
      </w:r>
      <w:r w:rsidRPr="00167481">
        <w:rPr>
          <w:sz w:val="28"/>
          <w:szCs w:val="28"/>
          <w:lang w:val="uk-UA"/>
        </w:rPr>
        <w:t xml:space="preserve"> від 20.09.2017р. котельні на твердому паливі (торфі) за адресою вул. Просвіти, 9 м. Тернопіль»</w:t>
      </w:r>
      <w:r w:rsidR="0016677E">
        <w:rPr>
          <w:sz w:val="28"/>
          <w:szCs w:val="28"/>
          <w:lang w:val="uk-UA"/>
        </w:rPr>
        <w:t xml:space="preserve">, </w:t>
      </w:r>
      <w:r w:rsidR="0016677E" w:rsidRPr="00167481">
        <w:rPr>
          <w:sz w:val="28"/>
          <w:szCs w:val="28"/>
          <w:lang w:val="uk-UA"/>
        </w:rPr>
        <w:t>«Рішення, щодо можливості викидів забруднюючих речовин в атмосферне повітря стаціонарними джерелами №02/16</w:t>
      </w:r>
      <w:r w:rsidR="0016677E">
        <w:rPr>
          <w:sz w:val="28"/>
          <w:szCs w:val="28"/>
          <w:lang w:val="uk-UA"/>
        </w:rPr>
        <w:t>5</w:t>
      </w:r>
      <w:r w:rsidR="0016677E" w:rsidRPr="00167481">
        <w:rPr>
          <w:sz w:val="28"/>
          <w:szCs w:val="28"/>
          <w:lang w:val="uk-UA"/>
        </w:rPr>
        <w:t xml:space="preserve"> від </w:t>
      </w:r>
      <w:r w:rsidR="0016677E" w:rsidRPr="00167481">
        <w:rPr>
          <w:sz w:val="28"/>
          <w:szCs w:val="28"/>
          <w:lang w:val="uk-UA"/>
        </w:rPr>
        <w:lastRenderedPageBreak/>
        <w:t xml:space="preserve">20.09.2017р. котельні на твердому паливі (торфі) за адресою вул. </w:t>
      </w:r>
      <w:r w:rsidR="0016677E">
        <w:rPr>
          <w:sz w:val="28"/>
          <w:szCs w:val="28"/>
          <w:lang w:val="uk-UA"/>
        </w:rPr>
        <w:t>Лесі Українки, 4</w:t>
      </w:r>
      <w:r w:rsidR="0016677E" w:rsidRPr="00167481">
        <w:rPr>
          <w:sz w:val="28"/>
          <w:szCs w:val="28"/>
          <w:lang w:val="uk-UA"/>
        </w:rPr>
        <w:t xml:space="preserve"> м. Тернопіль»</w:t>
      </w:r>
      <w:r w:rsidRPr="00167481">
        <w:rPr>
          <w:sz w:val="28"/>
          <w:szCs w:val="28"/>
          <w:lang w:val="uk-UA"/>
        </w:rPr>
        <w:t xml:space="preserve"> та «Рішення, щодо можливості викидів забруднюючих речовин в атмосферне повітря стаціонарними джерелами №02/162 від 20.09.2017р. котельні на твердому паливі (торфі) за адресою вул. </w:t>
      </w:r>
      <w:proofErr w:type="spellStart"/>
      <w:r>
        <w:rPr>
          <w:sz w:val="28"/>
          <w:szCs w:val="28"/>
        </w:rPr>
        <w:t>Купчинського</w:t>
      </w:r>
      <w:proofErr w:type="spellEnd"/>
      <w:r>
        <w:rPr>
          <w:sz w:val="28"/>
          <w:szCs w:val="28"/>
        </w:rPr>
        <w:t xml:space="preserve">, 14а м.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втрачають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Тернопільтепло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листах </w:t>
      </w:r>
      <w:r w:rsidRPr="004A1F9A">
        <w:rPr>
          <w:sz w:val="28"/>
          <w:szCs w:val="28"/>
        </w:rPr>
        <w:t xml:space="preserve">№2050 </w:t>
      </w:r>
      <w:proofErr w:type="spellStart"/>
      <w:r w:rsidRPr="004A1F9A">
        <w:rPr>
          <w:sz w:val="28"/>
          <w:szCs w:val="28"/>
        </w:rPr>
        <w:t>від</w:t>
      </w:r>
      <w:proofErr w:type="spellEnd"/>
      <w:r w:rsidRPr="004A1F9A">
        <w:rPr>
          <w:sz w:val="28"/>
          <w:szCs w:val="28"/>
        </w:rPr>
        <w:t xml:space="preserve"> 19.09.2017р.</w:t>
      </w:r>
      <w:r>
        <w:rPr>
          <w:sz w:val="28"/>
          <w:szCs w:val="28"/>
        </w:rPr>
        <w:t xml:space="preserve">, </w:t>
      </w:r>
      <w:r w:rsidRPr="004A1F9A">
        <w:rPr>
          <w:sz w:val="28"/>
          <w:szCs w:val="28"/>
        </w:rPr>
        <w:t xml:space="preserve">№01-07/2162 </w:t>
      </w:r>
      <w:proofErr w:type="spellStart"/>
      <w:r w:rsidRPr="004A1F9A">
        <w:rPr>
          <w:sz w:val="28"/>
          <w:szCs w:val="28"/>
        </w:rPr>
        <w:t>від</w:t>
      </w:r>
      <w:proofErr w:type="spellEnd"/>
      <w:r w:rsidRPr="004A1F9A">
        <w:rPr>
          <w:sz w:val="28"/>
          <w:szCs w:val="28"/>
        </w:rPr>
        <w:t xml:space="preserve"> 25.06.2018р.</w:t>
      </w:r>
      <w:r>
        <w:rPr>
          <w:sz w:val="28"/>
          <w:szCs w:val="28"/>
        </w:rPr>
        <w:t xml:space="preserve"> та листа №01-07.2/2772-19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18.09.2019р.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представлення</w:t>
      </w:r>
      <w:proofErr w:type="spellEnd"/>
      <w:r>
        <w:rPr>
          <w:sz w:val="28"/>
          <w:szCs w:val="28"/>
        </w:rPr>
        <w:t xml:space="preserve"> Головному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Держпродспоживслужби в </w:t>
      </w:r>
      <w:proofErr w:type="spellStart"/>
      <w:r>
        <w:rPr>
          <w:sz w:val="28"/>
          <w:szCs w:val="28"/>
        </w:rPr>
        <w:t>Тернопільській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4A1F9A">
        <w:rPr>
          <w:sz w:val="28"/>
          <w:szCs w:val="28"/>
        </w:rPr>
        <w:t xml:space="preserve"> в </w:t>
      </w:r>
      <w:proofErr w:type="spellStart"/>
      <w:r w:rsidRPr="004A1F9A">
        <w:rPr>
          <w:sz w:val="28"/>
          <w:szCs w:val="28"/>
        </w:rPr>
        <w:t>десятиденний</w:t>
      </w:r>
      <w:proofErr w:type="spellEnd"/>
      <w:r w:rsidRPr="004A1F9A">
        <w:rPr>
          <w:sz w:val="28"/>
          <w:szCs w:val="28"/>
        </w:rPr>
        <w:t xml:space="preserve"> </w:t>
      </w:r>
      <w:proofErr w:type="spellStart"/>
      <w:r w:rsidRPr="004A1F9A">
        <w:rPr>
          <w:sz w:val="28"/>
          <w:szCs w:val="28"/>
        </w:rPr>
        <w:t>термін</w:t>
      </w:r>
      <w:proofErr w:type="spellEnd"/>
      <w:r w:rsidR="00167481">
        <w:rPr>
          <w:sz w:val="28"/>
          <w:szCs w:val="28"/>
        </w:rPr>
        <w:t xml:space="preserve"> </w:t>
      </w:r>
      <w:proofErr w:type="spellStart"/>
      <w:r w:rsidR="00167481">
        <w:rPr>
          <w:sz w:val="28"/>
          <w:szCs w:val="28"/>
        </w:rPr>
        <w:t>після</w:t>
      </w:r>
      <w:proofErr w:type="spellEnd"/>
      <w:r w:rsidR="00167481">
        <w:rPr>
          <w:sz w:val="28"/>
          <w:szCs w:val="28"/>
        </w:rPr>
        <w:t xml:space="preserve"> початку </w:t>
      </w:r>
      <w:proofErr w:type="spellStart"/>
      <w:r w:rsidR="00167481">
        <w:rPr>
          <w:sz w:val="28"/>
          <w:szCs w:val="28"/>
        </w:rPr>
        <w:t>роботи</w:t>
      </w:r>
      <w:proofErr w:type="spellEnd"/>
      <w:r w:rsidR="00167481">
        <w:rPr>
          <w:sz w:val="28"/>
          <w:szCs w:val="28"/>
        </w:rPr>
        <w:t xml:space="preserve"> котел</w:t>
      </w:r>
      <w:proofErr w:type="spellStart"/>
      <w:r w:rsidR="00167481">
        <w:rPr>
          <w:sz w:val="28"/>
          <w:szCs w:val="28"/>
          <w:lang w:val="uk-UA"/>
        </w:rPr>
        <w:t>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1F9A">
        <w:rPr>
          <w:sz w:val="28"/>
          <w:szCs w:val="28"/>
        </w:rPr>
        <w:t>лабораторн</w:t>
      </w:r>
      <w:proofErr w:type="gramStart"/>
      <w:r w:rsidRPr="004A1F9A">
        <w:rPr>
          <w:sz w:val="28"/>
          <w:szCs w:val="28"/>
        </w:rPr>
        <w:t>о-</w:t>
      </w:r>
      <w:proofErr w:type="gramEnd"/>
      <w:r w:rsidRPr="004A1F9A">
        <w:rPr>
          <w:sz w:val="28"/>
          <w:szCs w:val="28"/>
        </w:rPr>
        <w:t>інструментальних</w:t>
      </w:r>
      <w:proofErr w:type="spellEnd"/>
      <w:r w:rsidRPr="004A1F9A">
        <w:rPr>
          <w:sz w:val="28"/>
          <w:szCs w:val="28"/>
        </w:rPr>
        <w:t xml:space="preserve"> </w:t>
      </w:r>
      <w:proofErr w:type="spellStart"/>
      <w:r w:rsidRPr="004A1F9A">
        <w:rPr>
          <w:sz w:val="28"/>
          <w:szCs w:val="28"/>
        </w:rPr>
        <w:t>досліджень</w:t>
      </w:r>
      <w:proofErr w:type="spellEnd"/>
      <w:r w:rsidRPr="004A1F9A">
        <w:rPr>
          <w:sz w:val="28"/>
          <w:szCs w:val="28"/>
        </w:rPr>
        <w:t xml:space="preserve"> стану атмосферного </w:t>
      </w:r>
      <w:proofErr w:type="spellStart"/>
      <w:r w:rsidRPr="004A1F9A">
        <w:rPr>
          <w:sz w:val="28"/>
          <w:szCs w:val="28"/>
        </w:rPr>
        <w:t>повітря</w:t>
      </w:r>
      <w:proofErr w:type="spellEnd"/>
      <w:r w:rsidRPr="004A1F9A">
        <w:rPr>
          <w:sz w:val="28"/>
          <w:szCs w:val="28"/>
        </w:rPr>
        <w:t xml:space="preserve"> та </w:t>
      </w:r>
      <w:proofErr w:type="spellStart"/>
      <w:r w:rsidRPr="004A1F9A">
        <w:rPr>
          <w:sz w:val="28"/>
          <w:szCs w:val="28"/>
        </w:rPr>
        <w:t>рівнів</w:t>
      </w:r>
      <w:proofErr w:type="spellEnd"/>
      <w:r w:rsidRPr="004A1F9A">
        <w:rPr>
          <w:sz w:val="28"/>
          <w:szCs w:val="28"/>
        </w:rPr>
        <w:t xml:space="preserve"> шуму на </w:t>
      </w:r>
      <w:proofErr w:type="spellStart"/>
      <w:r>
        <w:rPr>
          <w:sz w:val="28"/>
          <w:szCs w:val="28"/>
        </w:rPr>
        <w:t>прилеглих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1F9A">
        <w:rPr>
          <w:sz w:val="28"/>
          <w:szCs w:val="28"/>
        </w:rPr>
        <w:t>прибудинкових</w:t>
      </w:r>
      <w:proofErr w:type="spellEnd"/>
      <w:r w:rsidRPr="004A1F9A">
        <w:rPr>
          <w:sz w:val="28"/>
          <w:szCs w:val="28"/>
        </w:rPr>
        <w:t xml:space="preserve"> </w:t>
      </w:r>
      <w:proofErr w:type="spellStart"/>
      <w:r w:rsidRPr="004A1F9A"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 xml:space="preserve">. </w:t>
      </w:r>
    </w:p>
    <w:p w:rsidR="00EB7AC7" w:rsidRPr="005325AA" w:rsidRDefault="00D82003" w:rsidP="00EB7AC7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Також з</w:t>
      </w:r>
      <w:r w:rsidR="001922B9">
        <w:rPr>
          <w:sz w:val="28"/>
          <w:szCs w:val="28"/>
          <w:lang w:val="uk-UA"/>
        </w:rPr>
        <w:t>вертаємо увагу</w:t>
      </w:r>
      <w:r w:rsidR="00167481">
        <w:rPr>
          <w:sz w:val="28"/>
          <w:szCs w:val="28"/>
          <w:lang w:val="uk-UA"/>
        </w:rPr>
        <w:t>,</w:t>
      </w:r>
      <w:r w:rsidR="001922B9">
        <w:rPr>
          <w:sz w:val="28"/>
          <w:szCs w:val="28"/>
          <w:lang w:val="uk-UA"/>
        </w:rPr>
        <w:t xml:space="preserve"> що в складі робочої групи</w:t>
      </w:r>
      <w:r w:rsidR="00167481">
        <w:rPr>
          <w:sz w:val="28"/>
          <w:szCs w:val="28"/>
          <w:lang w:val="uk-UA"/>
        </w:rPr>
        <w:t>,</w:t>
      </w:r>
      <w:r w:rsidR="001922B9">
        <w:rPr>
          <w:sz w:val="28"/>
          <w:szCs w:val="28"/>
          <w:lang w:val="uk-UA"/>
        </w:rPr>
        <w:t xml:space="preserve"> створеної Тернопільською міською радою (</w:t>
      </w:r>
      <w:r w:rsidR="00DC517C">
        <w:rPr>
          <w:sz w:val="28"/>
          <w:szCs w:val="28"/>
          <w:lang w:val="uk-UA"/>
        </w:rPr>
        <w:t>на виконання доручення п. 2.5 протоколу №57 наради при міському Голові від 20.08.2019р. щодо звернення мешканців житлового будинку на бульварі Просвіти, 15</w:t>
      </w:r>
      <w:r w:rsidR="001922B9">
        <w:rPr>
          <w:sz w:val="28"/>
          <w:szCs w:val="28"/>
          <w:lang w:val="uk-UA"/>
        </w:rPr>
        <w:t>)</w:t>
      </w:r>
      <w:r w:rsidR="00167481">
        <w:rPr>
          <w:sz w:val="28"/>
          <w:szCs w:val="28"/>
          <w:lang w:val="uk-UA"/>
        </w:rPr>
        <w:t>,</w:t>
      </w:r>
      <w:r w:rsidR="00DC517C">
        <w:rPr>
          <w:sz w:val="28"/>
          <w:szCs w:val="28"/>
          <w:lang w:val="uk-UA"/>
        </w:rPr>
        <w:t xml:space="preserve"> </w:t>
      </w:r>
      <w:r w:rsidR="001922B9">
        <w:rPr>
          <w:sz w:val="28"/>
          <w:szCs w:val="28"/>
          <w:lang w:val="uk-UA"/>
        </w:rPr>
        <w:t>здійснювались дослідження рівнів шуму</w:t>
      </w:r>
      <w:r w:rsidR="00DC517C">
        <w:rPr>
          <w:sz w:val="28"/>
          <w:szCs w:val="28"/>
          <w:lang w:val="uk-UA"/>
        </w:rPr>
        <w:t>,</w:t>
      </w:r>
      <w:r w:rsidR="00EB7AC7" w:rsidRPr="00DC517C">
        <w:rPr>
          <w:sz w:val="28"/>
          <w:szCs w:val="28"/>
          <w:lang w:val="uk-UA"/>
        </w:rPr>
        <w:t xml:space="preserve"> </w:t>
      </w:r>
      <w:r w:rsidR="001922B9">
        <w:rPr>
          <w:sz w:val="28"/>
          <w:szCs w:val="28"/>
          <w:lang w:val="uk-UA"/>
        </w:rPr>
        <w:t>за результатами яких</w:t>
      </w:r>
      <w:r w:rsidR="00EB7AC7" w:rsidRPr="00DC517C">
        <w:rPr>
          <w:sz w:val="28"/>
          <w:szCs w:val="28"/>
          <w:lang w:val="uk-UA"/>
        </w:rPr>
        <w:t xml:space="preserve"> на прибудинкових територіях </w:t>
      </w:r>
      <w:r w:rsidR="001B477B">
        <w:rPr>
          <w:sz w:val="28"/>
          <w:szCs w:val="28"/>
          <w:lang w:val="uk-UA"/>
        </w:rPr>
        <w:t>на</w:t>
      </w:r>
      <w:r w:rsidR="00EB7AC7" w:rsidRPr="00DC517C">
        <w:rPr>
          <w:sz w:val="28"/>
          <w:szCs w:val="28"/>
          <w:lang w:val="uk-UA"/>
        </w:rPr>
        <w:t xml:space="preserve"> бульварі Просвіти, 15 екв</w:t>
      </w:r>
      <w:r w:rsidR="00167481">
        <w:rPr>
          <w:sz w:val="28"/>
          <w:szCs w:val="28"/>
          <w:lang w:val="uk-UA"/>
        </w:rPr>
        <w:t>івалентний рівень шуму становив</w:t>
      </w:r>
      <w:r w:rsidR="00EB7AC7" w:rsidRPr="00DC517C">
        <w:rPr>
          <w:sz w:val="28"/>
          <w:szCs w:val="28"/>
          <w:lang w:val="uk-UA"/>
        </w:rPr>
        <w:t xml:space="preserve"> – 48дБА, а максимальний 51дБА</w:t>
      </w:r>
      <w:r w:rsidR="00167481">
        <w:rPr>
          <w:sz w:val="28"/>
          <w:szCs w:val="28"/>
          <w:lang w:val="uk-UA"/>
        </w:rPr>
        <w:t>,</w:t>
      </w:r>
      <w:r w:rsidR="00EB7AC7" w:rsidRPr="00DC517C">
        <w:rPr>
          <w:sz w:val="28"/>
          <w:szCs w:val="28"/>
          <w:lang w:val="uk-UA"/>
        </w:rPr>
        <w:t xml:space="preserve"> на прибудинковій території будинку на бульварі Просвіти, 13 еквівалентний рівень шуму – 53дБА, а максимальний – 55дБА (протокол дослідження №269/3 </w:t>
      </w:r>
      <w:proofErr w:type="spellStart"/>
      <w:r w:rsidR="00EB7AC7" w:rsidRPr="00DC517C">
        <w:rPr>
          <w:sz w:val="28"/>
          <w:szCs w:val="28"/>
          <w:lang w:val="uk-UA"/>
        </w:rPr>
        <w:t>д.к</w:t>
      </w:r>
      <w:proofErr w:type="spellEnd"/>
      <w:r w:rsidR="00EB7AC7" w:rsidRPr="00DC517C">
        <w:rPr>
          <w:sz w:val="28"/>
          <w:szCs w:val="28"/>
          <w:lang w:val="uk-UA"/>
        </w:rPr>
        <w:t xml:space="preserve">. від 03.09.2019р. Тернопільської регіональної державної лабораторії державної служби України з питань безпечності харчових продуктів та захисту споживачів). </w:t>
      </w:r>
      <w:r>
        <w:rPr>
          <w:sz w:val="28"/>
          <w:szCs w:val="28"/>
          <w:lang w:val="uk-UA"/>
        </w:rPr>
        <w:t>Р</w:t>
      </w:r>
      <w:r w:rsidR="005325AA">
        <w:rPr>
          <w:sz w:val="28"/>
          <w:szCs w:val="28"/>
          <w:lang w:val="uk-UA"/>
        </w:rPr>
        <w:t>езультат</w:t>
      </w:r>
      <w:r w:rsidR="004178DD">
        <w:rPr>
          <w:sz w:val="28"/>
          <w:szCs w:val="28"/>
          <w:lang w:val="uk-UA"/>
        </w:rPr>
        <w:t>и</w:t>
      </w:r>
      <w:r w:rsidR="005325AA">
        <w:rPr>
          <w:sz w:val="28"/>
          <w:szCs w:val="28"/>
          <w:lang w:val="uk-UA"/>
        </w:rPr>
        <w:t xml:space="preserve"> </w:t>
      </w:r>
      <w:r w:rsidR="00167481">
        <w:rPr>
          <w:sz w:val="28"/>
          <w:szCs w:val="28"/>
          <w:lang w:val="uk-UA"/>
        </w:rPr>
        <w:t>досліджень</w:t>
      </w:r>
      <w:r w:rsidR="00DC517C">
        <w:rPr>
          <w:sz w:val="28"/>
          <w:szCs w:val="28"/>
          <w:lang w:val="uk-UA"/>
        </w:rPr>
        <w:t xml:space="preserve"> в складі </w:t>
      </w:r>
      <w:r w:rsidR="00107794">
        <w:rPr>
          <w:sz w:val="28"/>
          <w:szCs w:val="28"/>
          <w:lang w:val="uk-UA"/>
        </w:rPr>
        <w:t>«Комісії з розгляду звернень громадян с</w:t>
      </w:r>
      <w:r w:rsidR="001B477B">
        <w:rPr>
          <w:sz w:val="28"/>
          <w:szCs w:val="28"/>
          <w:lang w:val="uk-UA"/>
        </w:rPr>
        <w:t>тосовно функціонування котельних</w:t>
      </w:r>
      <w:r w:rsidR="00107794">
        <w:rPr>
          <w:sz w:val="28"/>
          <w:szCs w:val="28"/>
          <w:lang w:val="uk-UA"/>
        </w:rPr>
        <w:t xml:space="preserve"> в м. Тернополі на паливі торф</w:t>
      </w:r>
      <w:r w:rsidR="001B477B">
        <w:rPr>
          <w:sz w:val="28"/>
          <w:szCs w:val="28"/>
          <w:lang w:val="uk-UA"/>
        </w:rPr>
        <w:t>»</w:t>
      </w:r>
      <w:r w:rsidR="00167481">
        <w:rPr>
          <w:sz w:val="28"/>
          <w:szCs w:val="28"/>
          <w:lang w:val="uk-UA"/>
        </w:rPr>
        <w:t xml:space="preserve">, затвердженої  </w:t>
      </w:r>
      <w:proofErr w:type="spellStart"/>
      <w:r w:rsidR="00167481">
        <w:rPr>
          <w:sz w:val="28"/>
          <w:szCs w:val="28"/>
          <w:lang w:val="uk-UA"/>
        </w:rPr>
        <w:t>т</w:t>
      </w:r>
      <w:r w:rsidR="00107794">
        <w:rPr>
          <w:sz w:val="28"/>
          <w:szCs w:val="28"/>
          <w:lang w:val="uk-UA"/>
        </w:rPr>
        <w:t>.в.о</w:t>
      </w:r>
      <w:proofErr w:type="spellEnd"/>
      <w:r w:rsidR="00107794">
        <w:rPr>
          <w:sz w:val="28"/>
          <w:szCs w:val="28"/>
          <w:lang w:val="uk-UA"/>
        </w:rPr>
        <w:t>. Голови</w:t>
      </w:r>
      <w:r w:rsidR="00167481">
        <w:rPr>
          <w:sz w:val="28"/>
          <w:szCs w:val="28"/>
          <w:lang w:val="uk-UA"/>
        </w:rPr>
        <w:t xml:space="preserve"> Тернопільської обласної державної адміністрації</w:t>
      </w:r>
      <w:r w:rsidR="00107794">
        <w:rPr>
          <w:sz w:val="28"/>
          <w:szCs w:val="28"/>
          <w:lang w:val="uk-UA"/>
        </w:rPr>
        <w:t xml:space="preserve"> І.</w:t>
      </w:r>
      <w:proofErr w:type="spellStart"/>
      <w:r w:rsidR="00107794">
        <w:rPr>
          <w:sz w:val="28"/>
          <w:szCs w:val="28"/>
          <w:lang w:val="uk-UA"/>
        </w:rPr>
        <w:t>Крисаком</w:t>
      </w:r>
      <w:proofErr w:type="spellEnd"/>
      <w:r w:rsidR="00107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</w:t>
      </w:r>
      <w:r w:rsidR="0010779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107794">
        <w:rPr>
          <w:sz w:val="28"/>
          <w:szCs w:val="28"/>
          <w:lang w:val="uk-UA"/>
        </w:rPr>
        <w:t>.2019р.</w:t>
      </w:r>
      <w:r>
        <w:rPr>
          <w:sz w:val="28"/>
          <w:szCs w:val="28"/>
          <w:lang w:val="uk-UA"/>
        </w:rPr>
        <w:t>»</w:t>
      </w:r>
      <w:r w:rsidR="00DC517C">
        <w:rPr>
          <w:sz w:val="28"/>
          <w:szCs w:val="28"/>
          <w:lang w:val="uk-UA"/>
        </w:rPr>
        <w:t xml:space="preserve"> (</w:t>
      </w:r>
      <w:r w:rsidR="005325AA" w:rsidRPr="00DC517C">
        <w:rPr>
          <w:sz w:val="28"/>
          <w:szCs w:val="28"/>
          <w:lang w:val="uk-UA"/>
        </w:rPr>
        <w:t xml:space="preserve">протокол </w:t>
      </w:r>
      <w:r>
        <w:rPr>
          <w:sz w:val="28"/>
          <w:szCs w:val="28"/>
          <w:lang w:val="uk-UA"/>
        </w:rPr>
        <w:t xml:space="preserve">дослідження </w:t>
      </w:r>
      <w:r w:rsidR="005325AA" w:rsidRPr="00DC517C">
        <w:rPr>
          <w:sz w:val="28"/>
          <w:szCs w:val="28"/>
          <w:lang w:val="uk-UA"/>
        </w:rPr>
        <w:t>№</w:t>
      </w:r>
      <w:r w:rsidR="005325AA">
        <w:rPr>
          <w:sz w:val="28"/>
          <w:szCs w:val="28"/>
          <w:lang w:val="uk-UA"/>
        </w:rPr>
        <w:t>455</w:t>
      </w:r>
      <w:r w:rsidR="005325AA" w:rsidRPr="00DC517C">
        <w:rPr>
          <w:sz w:val="28"/>
          <w:szCs w:val="28"/>
          <w:lang w:val="uk-UA"/>
        </w:rPr>
        <w:t xml:space="preserve">/3 </w:t>
      </w:r>
      <w:proofErr w:type="spellStart"/>
      <w:r w:rsidR="005325AA" w:rsidRPr="00DC517C">
        <w:rPr>
          <w:sz w:val="28"/>
          <w:szCs w:val="28"/>
          <w:lang w:val="uk-UA"/>
        </w:rPr>
        <w:t>д.к</w:t>
      </w:r>
      <w:proofErr w:type="spellEnd"/>
      <w:r w:rsidR="005325AA" w:rsidRPr="00DC517C">
        <w:rPr>
          <w:sz w:val="28"/>
          <w:szCs w:val="28"/>
          <w:lang w:val="uk-UA"/>
        </w:rPr>
        <w:t xml:space="preserve">. від </w:t>
      </w:r>
      <w:r w:rsidR="005325AA">
        <w:rPr>
          <w:sz w:val="28"/>
          <w:szCs w:val="28"/>
          <w:lang w:val="uk-UA"/>
        </w:rPr>
        <w:t>18</w:t>
      </w:r>
      <w:r w:rsidR="005325AA" w:rsidRPr="00DC517C">
        <w:rPr>
          <w:sz w:val="28"/>
          <w:szCs w:val="28"/>
          <w:lang w:val="uk-UA"/>
        </w:rPr>
        <w:t>.</w:t>
      </w:r>
      <w:r w:rsidR="005325AA">
        <w:rPr>
          <w:sz w:val="28"/>
          <w:szCs w:val="28"/>
          <w:lang w:val="uk-UA"/>
        </w:rPr>
        <w:t>12</w:t>
      </w:r>
      <w:r w:rsidR="005325AA" w:rsidRPr="00DC517C">
        <w:rPr>
          <w:sz w:val="28"/>
          <w:szCs w:val="28"/>
          <w:lang w:val="uk-UA"/>
        </w:rPr>
        <w:t>.2019р.</w:t>
      </w:r>
      <w:r w:rsidR="001B477B" w:rsidRPr="001B477B">
        <w:rPr>
          <w:sz w:val="28"/>
          <w:szCs w:val="28"/>
          <w:lang w:val="uk-UA"/>
        </w:rPr>
        <w:t xml:space="preserve"> </w:t>
      </w:r>
      <w:r w:rsidR="001B477B" w:rsidRPr="00DC517C">
        <w:rPr>
          <w:sz w:val="28"/>
          <w:szCs w:val="28"/>
          <w:lang w:val="uk-UA"/>
        </w:rPr>
        <w:t>Тернопільської регіональної державної лабораторії державної служби України з питань безпечності харчових продуктів та захисту споживачів</w:t>
      </w:r>
      <w:r w:rsidR="00DC517C">
        <w:rPr>
          <w:sz w:val="28"/>
          <w:szCs w:val="28"/>
          <w:lang w:val="uk-UA"/>
        </w:rPr>
        <w:t>)</w:t>
      </w:r>
      <w:r w:rsidR="00167481">
        <w:rPr>
          <w:sz w:val="28"/>
          <w:szCs w:val="28"/>
          <w:lang w:val="uk-UA"/>
        </w:rPr>
        <w:t xml:space="preserve">: </w:t>
      </w:r>
      <w:r w:rsidRPr="00DC517C">
        <w:rPr>
          <w:sz w:val="28"/>
          <w:szCs w:val="28"/>
          <w:lang w:val="uk-UA"/>
        </w:rPr>
        <w:t xml:space="preserve">на прибудинковій території будинку </w:t>
      </w:r>
      <w:r w:rsidR="00167481">
        <w:rPr>
          <w:sz w:val="28"/>
          <w:szCs w:val="28"/>
          <w:lang w:val="uk-UA"/>
        </w:rPr>
        <w:t>на</w:t>
      </w:r>
      <w:r w:rsidR="005325AA" w:rsidRPr="00DC517C">
        <w:rPr>
          <w:sz w:val="28"/>
          <w:szCs w:val="28"/>
          <w:lang w:val="uk-UA"/>
        </w:rPr>
        <w:t xml:space="preserve"> бульварі Просвіти, 15 екві</w:t>
      </w:r>
      <w:r w:rsidR="00167481">
        <w:rPr>
          <w:sz w:val="28"/>
          <w:szCs w:val="28"/>
          <w:lang w:val="uk-UA"/>
        </w:rPr>
        <w:t xml:space="preserve">валентний рівень шуму становив </w:t>
      </w:r>
      <w:r w:rsidR="005325AA" w:rsidRPr="00DC517C">
        <w:rPr>
          <w:sz w:val="28"/>
          <w:szCs w:val="28"/>
          <w:lang w:val="uk-UA"/>
        </w:rPr>
        <w:t>– 4</w:t>
      </w:r>
      <w:r w:rsidR="005325AA">
        <w:rPr>
          <w:sz w:val="28"/>
          <w:szCs w:val="28"/>
          <w:lang w:val="uk-UA"/>
        </w:rPr>
        <w:t>3</w:t>
      </w:r>
      <w:r w:rsidR="005325AA" w:rsidRPr="00DC517C">
        <w:rPr>
          <w:sz w:val="28"/>
          <w:szCs w:val="28"/>
          <w:lang w:val="uk-UA"/>
        </w:rPr>
        <w:t xml:space="preserve">дБА, а максимальний </w:t>
      </w:r>
      <w:r w:rsidR="005325AA">
        <w:rPr>
          <w:sz w:val="28"/>
          <w:szCs w:val="28"/>
          <w:lang w:val="uk-UA"/>
        </w:rPr>
        <w:t>48</w:t>
      </w:r>
      <w:r w:rsidR="005325AA" w:rsidRPr="00DC517C">
        <w:rPr>
          <w:sz w:val="28"/>
          <w:szCs w:val="28"/>
          <w:lang w:val="uk-UA"/>
        </w:rPr>
        <w:t>дБА</w:t>
      </w:r>
      <w:r>
        <w:rPr>
          <w:sz w:val="28"/>
          <w:szCs w:val="28"/>
          <w:lang w:val="uk-UA"/>
        </w:rPr>
        <w:t>,</w:t>
      </w:r>
      <w:r w:rsidR="005325AA" w:rsidRPr="00DC517C">
        <w:rPr>
          <w:sz w:val="28"/>
          <w:szCs w:val="28"/>
          <w:lang w:val="uk-UA"/>
        </w:rPr>
        <w:t xml:space="preserve"> на бульварі Просвіти, 13 еквівалентний рівень шуму – </w:t>
      </w:r>
      <w:r w:rsidR="005325AA">
        <w:rPr>
          <w:sz w:val="28"/>
          <w:szCs w:val="28"/>
          <w:lang w:val="uk-UA"/>
        </w:rPr>
        <w:t>45</w:t>
      </w:r>
      <w:r w:rsidR="005325AA" w:rsidRPr="00DC517C">
        <w:rPr>
          <w:sz w:val="28"/>
          <w:szCs w:val="28"/>
          <w:lang w:val="uk-UA"/>
        </w:rPr>
        <w:t>дБА, а максимальний – 5</w:t>
      </w:r>
      <w:r w:rsidR="005325AA">
        <w:rPr>
          <w:sz w:val="28"/>
          <w:szCs w:val="28"/>
          <w:lang w:val="uk-UA"/>
        </w:rPr>
        <w:t>1</w:t>
      </w:r>
      <w:r w:rsidR="005325AA" w:rsidRPr="00DC517C">
        <w:rPr>
          <w:sz w:val="28"/>
          <w:szCs w:val="28"/>
          <w:lang w:val="uk-UA"/>
        </w:rPr>
        <w:t>дБА</w:t>
      </w:r>
      <w:r w:rsidR="005325AA">
        <w:rPr>
          <w:sz w:val="28"/>
          <w:szCs w:val="28"/>
          <w:lang w:val="uk-UA"/>
        </w:rPr>
        <w:t xml:space="preserve">, а на території ЗОШ №16 по вул. Винниченка, 3 </w:t>
      </w:r>
      <w:r w:rsidR="005325AA" w:rsidRPr="00D82003">
        <w:rPr>
          <w:sz w:val="28"/>
          <w:szCs w:val="28"/>
          <w:lang w:val="uk-UA"/>
        </w:rPr>
        <w:t xml:space="preserve">еквівалентний рівень шуму – </w:t>
      </w:r>
      <w:r w:rsidR="005325AA">
        <w:rPr>
          <w:sz w:val="28"/>
          <w:szCs w:val="28"/>
          <w:lang w:val="uk-UA"/>
        </w:rPr>
        <w:t>50</w:t>
      </w:r>
      <w:r w:rsidR="005325AA" w:rsidRPr="00D82003">
        <w:rPr>
          <w:sz w:val="28"/>
          <w:szCs w:val="28"/>
          <w:lang w:val="uk-UA"/>
        </w:rPr>
        <w:t>дБА, а максимальний – 5</w:t>
      </w:r>
      <w:r w:rsidR="005325AA">
        <w:rPr>
          <w:sz w:val="28"/>
          <w:szCs w:val="28"/>
          <w:lang w:val="uk-UA"/>
        </w:rPr>
        <w:t>8</w:t>
      </w:r>
      <w:r w:rsidR="005325AA" w:rsidRPr="00D82003">
        <w:rPr>
          <w:sz w:val="28"/>
          <w:szCs w:val="28"/>
          <w:lang w:val="uk-UA"/>
        </w:rPr>
        <w:t>дБА</w:t>
      </w:r>
      <w:r w:rsidR="005325AA">
        <w:rPr>
          <w:sz w:val="28"/>
          <w:szCs w:val="28"/>
          <w:lang w:val="uk-UA"/>
        </w:rPr>
        <w:t>.</w:t>
      </w:r>
    </w:p>
    <w:p w:rsidR="00107794" w:rsidRDefault="00DC517C" w:rsidP="00EB7A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того проводились</w:t>
      </w:r>
      <w:r w:rsidR="00EB7AC7" w:rsidRPr="001922B9">
        <w:rPr>
          <w:lang w:val="uk-UA"/>
        </w:rPr>
        <w:t xml:space="preserve"> </w:t>
      </w:r>
      <w:r w:rsidR="00EB7AC7" w:rsidRPr="001922B9">
        <w:rPr>
          <w:sz w:val="28"/>
          <w:szCs w:val="28"/>
          <w:lang w:val="uk-UA"/>
        </w:rPr>
        <w:t>моніторингов</w:t>
      </w:r>
      <w:r>
        <w:rPr>
          <w:sz w:val="28"/>
          <w:szCs w:val="28"/>
          <w:lang w:val="uk-UA"/>
        </w:rPr>
        <w:t>і</w:t>
      </w:r>
      <w:r w:rsidR="00EB7AC7" w:rsidRPr="001922B9">
        <w:rPr>
          <w:sz w:val="28"/>
          <w:szCs w:val="28"/>
          <w:lang w:val="uk-UA"/>
        </w:rPr>
        <w:t xml:space="preserve"> дослідження</w:t>
      </w:r>
      <w:r w:rsidR="001922B9">
        <w:rPr>
          <w:sz w:val="28"/>
          <w:szCs w:val="28"/>
          <w:lang w:val="uk-UA"/>
        </w:rPr>
        <w:t xml:space="preserve"> </w:t>
      </w:r>
      <w:r w:rsidR="001922B9" w:rsidRPr="001922B9">
        <w:rPr>
          <w:sz w:val="28"/>
          <w:szCs w:val="28"/>
          <w:lang w:val="uk-UA"/>
        </w:rPr>
        <w:t>Тернопільсько</w:t>
      </w:r>
      <w:r>
        <w:rPr>
          <w:sz w:val="28"/>
          <w:szCs w:val="28"/>
          <w:lang w:val="uk-UA"/>
        </w:rPr>
        <w:t>ю</w:t>
      </w:r>
      <w:r w:rsidR="001922B9" w:rsidRPr="001922B9">
        <w:rPr>
          <w:sz w:val="28"/>
          <w:szCs w:val="28"/>
          <w:lang w:val="uk-UA"/>
        </w:rPr>
        <w:t xml:space="preserve"> регіонально</w:t>
      </w:r>
      <w:r>
        <w:rPr>
          <w:sz w:val="28"/>
          <w:szCs w:val="28"/>
          <w:lang w:val="uk-UA"/>
        </w:rPr>
        <w:t>ю</w:t>
      </w:r>
      <w:r w:rsidR="001922B9" w:rsidRPr="001922B9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ю</w:t>
      </w:r>
      <w:r w:rsidR="001922B9" w:rsidRPr="001922B9">
        <w:rPr>
          <w:sz w:val="28"/>
          <w:szCs w:val="28"/>
          <w:lang w:val="uk-UA"/>
        </w:rPr>
        <w:t xml:space="preserve"> лабораторі</w:t>
      </w:r>
      <w:r>
        <w:rPr>
          <w:sz w:val="28"/>
          <w:szCs w:val="28"/>
          <w:lang w:val="uk-UA"/>
        </w:rPr>
        <w:t>єю</w:t>
      </w:r>
      <w:r w:rsidR="001922B9" w:rsidRPr="001922B9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</w:t>
      </w:r>
      <w:r w:rsidR="001922B9">
        <w:rPr>
          <w:sz w:val="28"/>
          <w:szCs w:val="28"/>
          <w:lang w:val="uk-UA"/>
        </w:rPr>
        <w:t>, у зв’язку з зверненням мешканців житлового будинку по вул. Корольова, 12 в м. Тернополі</w:t>
      </w:r>
      <w:r>
        <w:rPr>
          <w:sz w:val="28"/>
          <w:szCs w:val="28"/>
          <w:lang w:val="uk-UA"/>
        </w:rPr>
        <w:t>,</w:t>
      </w:r>
      <w:r w:rsidR="00EB7AC7" w:rsidRPr="001922B9">
        <w:rPr>
          <w:sz w:val="28"/>
          <w:szCs w:val="28"/>
          <w:lang w:val="uk-UA"/>
        </w:rPr>
        <w:t xml:space="preserve"> рівнів шуму у двох точках на територіях, прилеглих до корпусів житлового будинку по вул. </w:t>
      </w:r>
      <w:proofErr w:type="spellStart"/>
      <w:r w:rsidR="00EB7AC7">
        <w:rPr>
          <w:sz w:val="28"/>
          <w:szCs w:val="28"/>
        </w:rPr>
        <w:t>Корольова</w:t>
      </w:r>
      <w:proofErr w:type="spellEnd"/>
      <w:r w:rsidR="00EB7AC7">
        <w:rPr>
          <w:sz w:val="28"/>
          <w:szCs w:val="28"/>
        </w:rPr>
        <w:t xml:space="preserve">, 12 (протокол </w:t>
      </w:r>
      <w:proofErr w:type="spellStart"/>
      <w:r w:rsidR="00EB7AC7">
        <w:rPr>
          <w:sz w:val="28"/>
          <w:szCs w:val="28"/>
        </w:rPr>
        <w:t>проведення</w:t>
      </w:r>
      <w:proofErr w:type="spellEnd"/>
      <w:r w:rsidR="00EB7AC7">
        <w:rPr>
          <w:sz w:val="28"/>
          <w:szCs w:val="28"/>
        </w:rPr>
        <w:t xml:space="preserve"> </w:t>
      </w:r>
      <w:proofErr w:type="spellStart"/>
      <w:proofErr w:type="gramStart"/>
      <w:r w:rsidR="00EB7AC7">
        <w:rPr>
          <w:sz w:val="28"/>
          <w:szCs w:val="28"/>
        </w:rPr>
        <w:t>досл</w:t>
      </w:r>
      <w:proofErr w:type="gramEnd"/>
      <w:r w:rsidR="00EB7AC7">
        <w:rPr>
          <w:sz w:val="28"/>
          <w:szCs w:val="28"/>
        </w:rPr>
        <w:t>іджень</w:t>
      </w:r>
      <w:proofErr w:type="spellEnd"/>
      <w:r w:rsidR="00EB7AC7">
        <w:rPr>
          <w:sz w:val="28"/>
          <w:szCs w:val="28"/>
        </w:rPr>
        <w:t xml:space="preserve"> шумового </w:t>
      </w:r>
      <w:proofErr w:type="spellStart"/>
      <w:r w:rsidR="00EB7AC7">
        <w:rPr>
          <w:sz w:val="28"/>
          <w:szCs w:val="28"/>
        </w:rPr>
        <w:t>навантаження</w:t>
      </w:r>
      <w:proofErr w:type="spellEnd"/>
      <w:r w:rsidR="00EB7AC7">
        <w:rPr>
          <w:sz w:val="28"/>
          <w:szCs w:val="28"/>
        </w:rPr>
        <w:t xml:space="preserve"> №236/3 д.к.), за результатами </w:t>
      </w:r>
      <w:proofErr w:type="spellStart"/>
      <w:r w:rsidR="00EB7AC7">
        <w:rPr>
          <w:sz w:val="28"/>
          <w:szCs w:val="28"/>
        </w:rPr>
        <w:t>яких</w:t>
      </w:r>
      <w:proofErr w:type="spellEnd"/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sz w:val="28"/>
          <w:szCs w:val="28"/>
        </w:rPr>
        <w:t>ек</w:t>
      </w:r>
      <w:r w:rsidR="00167481">
        <w:rPr>
          <w:sz w:val="28"/>
          <w:szCs w:val="28"/>
        </w:rPr>
        <w:t>вівалентні</w:t>
      </w:r>
      <w:proofErr w:type="spellEnd"/>
      <w:r w:rsidR="00167481">
        <w:rPr>
          <w:sz w:val="28"/>
          <w:szCs w:val="28"/>
        </w:rPr>
        <w:t xml:space="preserve"> </w:t>
      </w:r>
      <w:proofErr w:type="spellStart"/>
      <w:r w:rsidR="00167481">
        <w:rPr>
          <w:sz w:val="28"/>
          <w:szCs w:val="28"/>
        </w:rPr>
        <w:t>рівні</w:t>
      </w:r>
      <w:proofErr w:type="spellEnd"/>
      <w:r w:rsidR="00167481">
        <w:rPr>
          <w:sz w:val="28"/>
          <w:szCs w:val="28"/>
        </w:rPr>
        <w:t xml:space="preserve"> шуму станов</w:t>
      </w:r>
      <w:proofErr w:type="spellStart"/>
      <w:r w:rsidR="00167481">
        <w:rPr>
          <w:sz w:val="28"/>
          <w:szCs w:val="28"/>
          <w:lang w:val="uk-UA"/>
        </w:rPr>
        <w:t>или</w:t>
      </w:r>
      <w:proofErr w:type="spellEnd"/>
      <w:r w:rsidR="00EB7AC7">
        <w:rPr>
          <w:sz w:val="28"/>
          <w:szCs w:val="28"/>
        </w:rPr>
        <w:t xml:space="preserve"> 52 та 48 </w:t>
      </w:r>
      <w:proofErr w:type="spellStart"/>
      <w:r w:rsidR="00EB7AC7">
        <w:rPr>
          <w:sz w:val="28"/>
          <w:szCs w:val="28"/>
        </w:rPr>
        <w:t>дБА</w:t>
      </w:r>
      <w:proofErr w:type="spellEnd"/>
      <w:r w:rsidR="00EB7AC7">
        <w:rPr>
          <w:sz w:val="28"/>
          <w:szCs w:val="28"/>
        </w:rPr>
        <w:t xml:space="preserve">, а </w:t>
      </w:r>
      <w:proofErr w:type="spellStart"/>
      <w:r w:rsidR="00EB7AC7">
        <w:rPr>
          <w:sz w:val="28"/>
          <w:szCs w:val="28"/>
        </w:rPr>
        <w:t>максимальні</w:t>
      </w:r>
      <w:proofErr w:type="spellEnd"/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sz w:val="28"/>
          <w:szCs w:val="28"/>
        </w:rPr>
        <w:t>рівні</w:t>
      </w:r>
      <w:proofErr w:type="spellEnd"/>
      <w:r w:rsidR="00EB7AC7">
        <w:rPr>
          <w:sz w:val="28"/>
          <w:szCs w:val="28"/>
        </w:rPr>
        <w:t xml:space="preserve"> 56 та 51 </w:t>
      </w:r>
      <w:proofErr w:type="spellStart"/>
      <w:r w:rsidR="00EB7AC7">
        <w:rPr>
          <w:sz w:val="28"/>
          <w:szCs w:val="28"/>
        </w:rPr>
        <w:t>дБА</w:t>
      </w:r>
      <w:proofErr w:type="spellEnd"/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sz w:val="28"/>
          <w:szCs w:val="28"/>
        </w:rPr>
        <w:t>відповідно</w:t>
      </w:r>
      <w:proofErr w:type="spellEnd"/>
      <w:r w:rsidR="00107794">
        <w:rPr>
          <w:sz w:val="28"/>
          <w:szCs w:val="28"/>
          <w:lang w:val="uk-UA"/>
        </w:rPr>
        <w:t>.</w:t>
      </w:r>
    </w:p>
    <w:p w:rsidR="00EB7AC7" w:rsidRPr="00D82003" w:rsidRDefault="00107794" w:rsidP="00EB7AC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Дані фактичні показники рівнів шуму є допустимими в </w:t>
      </w:r>
      <w:proofErr w:type="spellStart"/>
      <w:r w:rsidRPr="00167481">
        <w:rPr>
          <w:b/>
          <w:sz w:val="28"/>
          <w:szCs w:val="28"/>
        </w:rPr>
        <w:t>денний</w:t>
      </w:r>
      <w:proofErr w:type="spellEnd"/>
      <w:r w:rsidRPr="00167481">
        <w:rPr>
          <w:b/>
          <w:sz w:val="28"/>
          <w:szCs w:val="28"/>
        </w:rPr>
        <w:t xml:space="preserve"> час </w:t>
      </w:r>
      <w:proofErr w:type="spellStart"/>
      <w:r w:rsidRPr="00167481">
        <w:rPr>
          <w:b/>
          <w:sz w:val="28"/>
          <w:szCs w:val="28"/>
        </w:rPr>
        <w:t>доби</w:t>
      </w:r>
      <w:proofErr w:type="spellEnd"/>
      <w:r w:rsidR="00EB7A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sz w:val="28"/>
          <w:szCs w:val="28"/>
        </w:rPr>
        <w:t>додатку</w:t>
      </w:r>
      <w:proofErr w:type="spellEnd"/>
      <w:r w:rsidR="00EB7AC7">
        <w:rPr>
          <w:sz w:val="28"/>
          <w:szCs w:val="28"/>
        </w:rPr>
        <w:t xml:space="preserve"> №16</w:t>
      </w:r>
      <w:r w:rsidR="00EB7AC7" w:rsidRPr="004F3F6C">
        <w:rPr>
          <w:sz w:val="28"/>
          <w:szCs w:val="28"/>
        </w:rPr>
        <w:t xml:space="preserve"> ДСП 173-96 «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Державні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санітарні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планування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забудови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населених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пунктів</w:t>
      </w:r>
      <w:proofErr w:type="spellEnd"/>
      <w:r w:rsidR="00EB7AC7" w:rsidRPr="004F3F6C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D8200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EB7AC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82003">
        <w:rPr>
          <w:bCs/>
          <w:color w:val="000000"/>
          <w:sz w:val="28"/>
          <w:szCs w:val="28"/>
          <w:bdr w:val="none" w:sz="0" w:space="0" w:color="auto" w:frame="1"/>
          <w:lang w:val="uk-UA"/>
        </w:rPr>
        <w:t>т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ак як на</w:t>
      </w:r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color w:val="000000"/>
          <w:sz w:val="28"/>
          <w:szCs w:val="28"/>
        </w:rPr>
        <w:t>т</w:t>
      </w:r>
      <w:r w:rsidR="00EB7AC7" w:rsidRPr="00045676">
        <w:rPr>
          <w:color w:val="000000"/>
          <w:sz w:val="28"/>
          <w:szCs w:val="28"/>
        </w:rPr>
        <w:t>ериторії</w:t>
      </w:r>
      <w:proofErr w:type="spellEnd"/>
      <w:r w:rsidR="00EB7AC7" w:rsidRPr="00045676">
        <w:rPr>
          <w:color w:val="000000"/>
          <w:sz w:val="28"/>
          <w:szCs w:val="28"/>
        </w:rPr>
        <w:t xml:space="preserve">, </w:t>
      </w:r>
      <w:proofErr w:type="spellStart"/>
      <w:r w:rsidR="00EB7AC7" w:rsidRPr="00045676">
        <w:rPr>
          <w:color w:val="000000"/>
          <w:sz w:val="28"/>
          <w:szCs w:val="28"/>
        </w:rPr>
        <w:t>що</w:t>
      </w:r>
      <w:proofErr w:type="spellEnd"/>
      <w:r w:rsidR="00EB7AC7" w:rsidRPr="00045676">
        <w:rPr>
          <w:color w:val="000000"/>
          <w:sz w:val="28"/>
          <w:szCs w:val="28"/>
        </w:rPr>
        <w:t xml:space="preserve"> </w:t>
      </w:r>
      <w:proofErr w:type="spellStart"/>
      <w:r w:rsidR="00EB7AC7" w:rsidRPr="00045676">
        <w:rPr>
          <w:color w:val="000000"/>
          <w:sz w:val="28"/>
          <w:szCs w:val="28"/>
        </w:rPr>
        <w:t>безпосередньо</w:t>
      </w:r>
      <w:proofErr w:type="spellEnd"/>
      <w:r w:rsidR="00EB7AC7" w:rsidRPr="00045676">
        <w:rPr>
          <w:color w:val="000000"/>
          <w:sz w:val="28"/>
          <w:szCs w:val="28"/>
        </w:rPr>
        <w:t xml:space="preserve"> </w:t>
      </w:r>
      <w:proofErr w:type="spellStart"/>
      <w:r w:rsidR="00EB7AC7" w:rsidRPr="00045676">
        <w:rPr>
          <w:color w:val="000000"/>
          <w:sz w:val="28"/>
          <w:szCs w:val="28"/>
        </w:rPr>
        <w:t>прилягають</w:t>
      </w:r>
      <w:proofErr w:type="spellEnd"/>
      <w:r w:rsidR="00EB7AC7" w:rsidRPr="00045676">
        <w:rPr>
          <w:color w:val="000000"/>
          <w:sz w:val="28"/>
          <w:szCs w:val="28"/>
        </w:rPr>
        <w:t xml:space="preserve"> до </w:t>
      </w:r>
      <w:proofErr w:type="spellStart"/>
      <w:r w:rsidR="00EB7AC7" w:rsidRPr="00045676">
        <w:rPr>
          <w:color w:val="000000"/>
          <w:sz w:val="28"/>
          <w:szCs w:val="28"/>
        </w:rPr>
        <w:t>житлових</w:t>
      </w:r>
      <w:proofErr w:type="spellEnd"/>
      <w:r w:rsidR="00EB7AC7" w:rsidRPr="00045676">
        <w:rPr>
          <w:color w:val="000000"/>
          <w:sz w:val="28"/>
          <w:szCs w:val="28"/>
        </w:rPr>
        <w:t xml:space="preserve"> </w:t>
      </w:r>
      <w:proofErr w:type="spellStart"/>
      <w:r w:rsidR="00EB7AC7" w:rsidRPr="00045676">
        <w:rPr>
          <w:color w:val="000000"/>
          <w:sz w:val="28"/>
          <w:szCs w:val="28"/>
        </w:rPr>
        <w:t>будинків</w:t>
      </w:r>
      <w:proofErr w:type="spellEnd"/>
      <w:r w:rsidR="00EB7AC7">
        <w:rPr>
          <w:sz w:val="28"/>
          <w:szCs w:val="28"/>
        </w:rPr>
        <w:t xml:space="preserve"> в </w:t>
      </w:r>
      <w:proofErr w:type="spellStart"/>
      <w:r w:rsidR="00EB7AC7">
        <w:rPr>
          <w:sz w:val="28"/>
          <w:szCs w:val="28"/>
        </w:rPr>
        <w:t>денний</w:t>
      </w:r>
      <w:proofErr w:type="spellEnd"/>
      <w:r w:rsidR="00EB7AC7">
        <w:rPr>
          <w:sz w:val="28"/>
          <w:szCs w:val="28"/>
        </w:rPr>
        <w:t xml:space="preserve"> час </w:t>
      </w:r>
      <w:proofErr w:type="spellStart"/>
      <w:r w:rsidR="00EB7AC7">
        <w:rPr>
          <w:sz w:val="28"/>
          <w:szCs w:val="28"/>
        </w:rPr>
        <w:t>доби</w:t>
      </w:r>
      <w:proofErr w:type="spellEnd"/>
      <w:r w:rsidR="00EB7AC7">
        <w:rPr>
          <w:sz w:val="28"/>
          <w:szCs w:val="28"/>
        </w:rPr>
        <w:t xml:space="preserve"> </w:t>
      </w:r>
      <w:proofErr w:type="spellStart"/>
      <w:r w:rsidR="00EB7AC7">
        <w:rPr>
          <w:sz w:val="28"/>
          <w:szCs w:val="28"/>
        </w:rPr>
        <w:t>еквівалентний</w:t>
      </w:r>
      <w:proofErr w:type="spellEnd"/>
      <w:r>
        <w:rPr>
          <w:sz w:val="28"/>
          <w:szCs w:val="28"/>
          <w:lang w:val="uk-UA"/>
        </w:rPr>
        <w:t xml:space="preserve"> рівень шуму повинен бути</w:t>
      </w:r>
      <w:r w:rsidR="00EB7AC7">
        <w:rPr>
          <w:sz w:val="28"/>
          <w:szCs w:val="28"/>
        </w:rPr>
        <w:t xml:space="preserve"> не </w:t>
      </w:r>
      <w:proofErr w:type="spellStart"/>
      <w:r w:rsidR="00EB7AC7">
        <w:rPr>
          <w:sz w:val="28"/>
          <w:szCs w:val="28"/>
        </w:rPr>
        <w:t>більше</w:t>
      </w:r>
      <w:proofErr w:type="spellEnd"/>
      <w:r w:rsidR="00EB7AC7">
        <w:rPr>
          <w:sz w:val="28"/>
          <w:szCs w:val="28"/>
        </w:rPr>
        <w:t xml:space="preserve"> 55дБА, а </w:t>
      </w:r>
      <w:proofErr w:type="spellStart"/>
      <w:r w:rsidR="00EB7AC7">
        <w:rPr>
          <w:sz w:val="28"/>
          <w:szCs w:val="28"/>
        </w:rPr>
        <w:t>максимальний</w:t>
      </w:r>
      <w:proofErr w:type="spellEnd"/>
      <w:r w:rsidR="00EB7AC7">
        <w:rPr>
          <w:sz w:val="28"/>
          <w:szCs w:val="28"/>
        </w:rPr>
        <w:t xml:space="preserve"> не </w:t>
      </w:r>
      <w:proofErr w:type="spellStart"/>
      <w:r w:rsidR="00EB7AC7">
        <w:rPr>
          <w:sz w:val="28"/>
          <w:szCs w:val="28"/>
        </w:rPr>
        <w:t>більше</w:t>
      </w:r>
      <w:proofErr w:type="spellEnd"/>
      <w:r w:rsidR="00EB7AC7">
        <w:rPr>
          <w:sz w:val="28"/>
          <w:szCs w:val="28"/>
        </w:rPr>
        <w:t xml:space="preserve"> 70дБА</w:t>
      </w:r>
      <w:r>
        <w:rPr>
          <w:sz w:val="28"/>
          <w:szCs w:val="28"/>
          <w:lang w:val="uk-UA"/>
        </w:rPr>
        <w:t>.</w:t>
      </w:r>
      <w:r w:rsidR="00EB7AC7">
        <w:rPr>
          <w:sz w:val="28"/>
          <w:szCs w:val="28"/>
        </w:rPr>
        <w:t xml:space="preserve"> </w:t>
      </w:r>
      <w:r w:rsidRPr="00D82003">
        <w:rPr>
          <w:b/>
          <w:sz w:val="28"/>
          <w:szCs w:val="28"/>
          <w:lang w:val="uk-UA"/>
        </w:rPr>
        <w:t>О</w:t>
      </w:r>
      <w:proofErr w:type="spellStart"/>
      <w:r w:rsidR="00EB7AC7" w:rsidRPr="00D82003">
        <w:rPr>
          <w:b/>
          <w:sz w:val="28"/>
          <w:szCs w:val="28"/>
        </w:rPr>
        <w:t>днак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r w:rsidR="00D82003">
        <w:rPr>
          <w:b/>
          <w:sz w:val="28"/>
          <w:szCs w:val="28"/>
          <w:lang w:val="uk-UA"/>
        </w:rPr>
        <w:t>так</w:t>
      </w:r>
      <w:proofErr w:type="spellStart"/>
      <w:r w:rsidR="00EB7AC7" w:rsidRPr="00D82003">
        <w:rPr>
          <w:b/>
          <w:sz w:val="28"/>
          <w:szCs w:val="28"/>
        </w:rPr>
        <w:t>і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proofErr w:type="spellStart"/>
      <w:r w:rsidR="00EB7AC7" w:rsidRPr="00D82003">
        <w:rPr>
          <w:b/>
          <w:sz w:val="28"/>
          <w:szCs w:val="28"/>
        </w:rPr>
        <w:lastRenderedPageBreak/>
        <w:t>показники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proofErr w:type="spellStart"/>
      <w:r w:rsidR="00EB7AC7" w:rsidRPr="00D82003">
        <w:rPr>
          <w:b/>
          <w:sz w:val="28"/>
          <w:szCs w:val="28"/>
        </w:rPr>
        <w:t>рівнів</w:t>
      </w:r>
      <w:proofErr w:type="spellEnd"/>
      <w:r w:rsidR="00EB7AC7" w:rsidRPr="00D82003">
        <w:rPr>
          <w:b/>
          <w:sz w:val="28"/>
          <w:szCs w:val="28"/>
        </w:rPr>
        <w:t xml:space="preserve"> шуму </w:t>
      </w:r>
      <w:proofErr w:type="spellStart"/>
      <w:r w:rsidR="00EB7AC7" w:rsidRPr="00D82003">
        <w:rPr>
          <w:b/>
          <w:sz w:val="28"/>
          <w:szCs w:val="28"/>
        </w:rPr>
        <w:t>є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r w:rsidRPr="00D82003">
        <w:rPr>
          <w:b/>
          <w:sz w:val="28"/>
          <w:szCs w:val="28"/>
          <w:lang w:val="uk-UA"/>
        </w:rPr>
        <w:t>не</w:t>
      </w:r>
      <w:r w:rsidR="00EB7AC7" w:rsidRPr="00D82003">
        <w:rPr>
          <w:b/>
          <w:sz w:val="28"/>
          <w:szCs w:val="28"/>
        </w:rPr>
        <w:t>допустим</w:t>
      </w:r>
      <w:r w:rsidRPr="00D82003">
        <w:rPr>
          <w:b/>
          <w:sz w:val="28"/>
          <w:szCs w:val="28"/>
          <w:lang w:val="uk-UA"/>
        </w:rPr>
        <w:t>і</w:t>
      </w:r>
      <w:r w:rsidR="00EB7AC7" w:rsidRPr="00D82003">
        <w:rPr>
          <w:b/>
          <w:sz w:val="28"/>
          <w:szCs w:val="28"/>
        </w:rPr>
        <w:t xml:space="preserve"> в </w:t>
      </w:r>
      <w:proofErr w:type="spellStart"/>
      <w:r w:rsidR="00EB7AC7" w:rsidRPr="00D82003">
        <w:rPr>
          <w:b/>
          <w:sz w:val="28"/>
          <w:szCs w:val="28"/>
        </w:rPr>
        <w:t>нічний</w:t>
      </w:r>
      <w:proofErr w:type="spellEnd"/>
      <w:r w:rsidR="00EB7AC7" w:rsidRPr="00D82003">
        <w:rPr>
          <w:b/>
          <w:sz w:val="28"/>
          <w:szCs w:val="28"/>
        </w:rPr>
        <w:t xml:space="preserve"> час </w:t>
      </w:r>
      <w:r w:rsidR="00D82003">
        <w:rPr>
          <w:b/>
          <w:sz w:val="28"/>
          <w:szCs w:val="28"/>
          <w:lang w:val="uk-UA"/>
        </w:rPr>
        <w:t>доби</w:t>
      </w:r>
      <w:r w:rsidRPr="00D82003">
        <w:rPr>
          <w:b/>
          <w:sz w:val="28"/>
          <w:szCs w:val="28"/>
          <w:lang w:val="uk-UA"/>
        </w:rPr>
        <w:t>, оскільки</w:t>
      </w:r>
      <w:r w:rsidR="00EB7AC7" w:rsidRPr="00D82003">
        <w:rPr>
          <w:b/>
          <w:sz w:val="28"/>
          <w:szCs w:val="28"/>
        </w:rPr>
        <w:t xml:space="preserve"> </w:t>
      </w:r>
      <w:proofErr w:type="spellStart"/>
      <w:r w:rsidR="00EB7AC7" w:rsidRPr="00D82003">
        <w:rPr>
          <w:b/>
          <w:sz w:val="28"/>
          <w:szCs w:val="28"/>
        </w:rPr>
        <w:t>еквівалентний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proofErr w:type="spellStart"/>
      <w:r w:rsidR="00EB7AC7" w:rsidRPr="00D82003">
        <w:rPr>
          <w:b/>
          <w:sz w:val="28"/>
          <w:szCs w:val="28"/>
        </w:rPr>
        <w:t>рівень</w:t>
      </w:r>
      <w:proofErr w:type="spellEnd"/>
      <w:r w:rsidR="00EB7AC7" w:rsidRPr="00D82003">
        <w:rPr>
          <w:b/>
          <w:sz w:val="28"/>
          <w:szCs w:val="28"/>
        </w:rPr>
        <w:t xml:space="preserve"> шуму повинен </w:t>
      </w:r>
      <w:proofErr w:type="spellStart"/>
      <w:r w:rsidR="00EB7AC7" w:rsidRPr="00D82003">
        <w:rPr>
          <w:b/>
          <w:sz w:val="28"/>
          <w:szCs w:val="28"/>
        </w:rPr>
        <w:t>становити</w:t>
      </w:r>
      <w:proofErr w:type="spellEnd"/>
      <w:r w:rsidR="00EB7AC7" w:rsidRPr="00D82003">
        <w:rPr>
          <w:b/>
          <w:sz w:val="28"/>
          <w:szCs w:val="28"/>
        </w:rPr>
        <w:t xml:space="preserve"> не </w:t>
      </w:r>
      <w:proofErr w:type="spellStart"/>
      <w:r w:rsidR="00EB7AC7" w:rsidRPr="00D82003">
        <w:rPr>
          <w:b/>
          <w:sz w:val="28"/>
          <w:szCs w:val="28"/>
        </w:rPr>
        <w:t>більше</w:t>
      </w:r>
      <w:proofErr w:type="spellEnd"/>
      <w:r w:rsidR="00EB7AC7" w:rsidRPr="00D82003">
        <w:rPr>
          <w:b/>
          <w:sz w:val="28"/>
          <w:szCs w:val="28"/>
        </w:rPr>
        <w:t xml:space="preserve"> – 45 </w:t>
      </w:r>
      <w:proofErr w:type="spellStart"/>
      <w:r w:rsidR="00EB7AC7" w:rsidRPr="00D82003">
        <w:rPr>
          <w:b/>
          <w:sz w:val="28"/>
          <w:szCs w:val="28"/>
        </w:rPr>
        <w:t>дБА</w:t>
      </w:r>
      <w:proofErr w:type="spellEnd"/>
      <w:r w:rsidR="00EB7AC7" w:rsidRPr="00D82003">
        <w:rPr>
          <w:b/>
          <w:sz w:val="28"/>
          <w:szCs w:val="28"/>
        </w:rPr>
        <w:t xml:space="preserve"> (</w:t>
      </w:r>
      <w:r w:rsidR="00167481">
        <w:rPr>
          <w:b/>
          <w:sz w:val="28"/>
          <w:szCs w:val="28"/>
          <w:lang w:val="uk-UA"/>
        </w:rPr>
        <w:t xml:space="preserve">згідно замірів у денний час зафіксовані показники від 43 до 53 </w:t>
      </w:r>
      <w:proofErr w:type="spellStart"/>
      <w:r w:rsidR="00167481">
        <w:rPr>
          <w:b/>
          <w:sz w:val="28"/>
          <w:szCs w:val="28"/>
          <w:lang w:val="uk-UA"/>
        </w:rPr>
        <w:t>дБА</w:t>
      </w:r>
      <w:proofErr w:type="spellEnd"/>
      <w:r w:rsidR="00167481">
        <w:rPr>
          <w:b/>
          <w:sz w:val="28"/>
          <w:szCs w:val="28"/>
          <w:lang w:val="uk-UA"/>
        </w:rPr>
        <w:t>,</w:t>
      </w:r>
      <w:r w:rsidR="001B477B">
        <w:rPr>
          <w:b/>
          <w:sz w:val="28"/>
          <w:szCs w:val="28"/>
          <w:lang w:val="uk-UA"/>
        </w:rPr>
        <w:t xml:space="preserve"> </w:t>
      </w:r>
      <w:r w:rsidR="00167481">
        <w:rPr>
          <w:b/>
          <w:sz w:val="28"/>
          <w:szCs w:val="28"/>
          <w:lang w:val="uk-UA"/>
        </w:rPr>
        <w:t xml:space="preserve">що власне буде перевищувати нормативні значення у нічний період доби, хоч і самих </w:t>
      </w:r>
      <w:proofErr w:type="spellStart"/>
      <w:r w:rsidR="00EB7AC7" w:rsidRPr="00D82003">
        <w:rPr>
          <w:b/>
          <w:sz w:val="28"/>
          <w:szCs w:val="28"/>
        </w:rPr>
        <w:t>результатів</w:t>
      </w:r>
      <w:proofErr w:type="spellEnd"/>
      <w:r w:rsidR="00EB7AC7" w:rsidRPr="00D82003">
        <w:rPr>
          <w:b/>
          <w:sz w:val="28"/>
          <w:szCs w:val="28"/>
        </w:rPr>
        <w:t xml:space="preserve"> </w:t>
      </w:r>
      <w:r w:rsidR="00167481">
        <w:rPr>
          <w:b/>
          <w:sz w:val="28"/>
          <w:szCs w:val="28"/>
          <w:lang w:val="uk-UA"/>
        </w:rPr>
        <w:t>замірів шуму</w:t>
      </w:r>
      <w:r w:rsidR="00EB7AC7" w:rsidRPr="00D82003">
        <w:rPr>
          <w:b/>
          <w:sz w:val="28"/>
          <w:szCs w:val="28"/>
        </w:rPr>
        <w:t xml:space="preserve"> в </w:t>
      </w:r>
      <w:proofErr w:type="spellStart"/>
      <w:r w:rsidR="00EB7AC7" w:rsidRPr="00D82003">
        <w:rPr>
          <w:b/>
          <w:sz w:val="28"/>
          <w:szCs w:val="28"/>
        </w:rPr>
        <w:t>нічний</w:t>
      </w:r>
      <w:proofErr w:type="spellEnd"/>
      <w:r w:rsidR="00EB7AC7" w:rsidRPr="00D82003">
        <w:rPr>
          <w:b/>
          <w:sz w:val="28"/>
          <w:szCs w:val="28"/>
        </w:rPr>
        <w:t xml:space="preserve"> час </w:t>
      </w:r>
      <w:r w:rsidR="00AB76C3">
        <w:rPr>
          <w:b/>
          <w:sz w:val="28"/>
          <w:szCs w:val="28"/>
          <w:lang w:val="uk-UA"/>
        </w:rPr>
        <w:t xml:space="preserve">нам </w:t>
      </w:r>
      <w:r w:rsidR="00EB7AC7" w:rsidRPr="00D82003">
        <w:rPr>
          <w:b/>
          <w:sz w:val="28"/>
          <w:szCs w:val="28"/>
        </w:rPr>
        <w:t>не представлено).</w:t>
      </w:r>
    </w:p>
    <w:p w:rsidR="00EB7AC7" w:rsidRPr="00107794" w:rsidRDefault="005325AA" w:rsidP="00EB7AC7">
      <w:pPr>
        <w:ind w:firstLine="567"/>
        <w:jc w:val="both"/>
        <w:rPr>
          <w:sz w:val="28"/>
          <w:szCs w:val="28"/>
          <w:lang w:val="uk-UA"/>
        </w:rPr>
      </w:pPr>
      <w:r w:rsidRPr="00107794">
        <w:rPr>
          <w:sz w:val="28"/>
          <w:szCs w:val="28"/>
          <w:lang w:val="uk-UA"/>
        </w:rPr>
        <w:t>Враховуючи вищевикладене</w:t>
      </w:r>
      <w:r w:rsidR="00AB76C3">
        <w:rPr>
          <w:sz w:val="28"/>
          <w:szCs w:val="28"/>
          <w:lang w:val="uk-UA"/>
        </w:rPr>
        <w:t>,</w:t>
      </w:r>
      <w:r w:rsidRPr="00107794">
        <w:rPr>
          <w:sz w:val="28"/>
          <w:szCs w:val="28"/>
          <w:lang w:val="uk-UA"/>
        </w:rPr>
        <w:t xml:space="preserve"> пропонуємо Вам анулювати дію Дозволів на викиди забруднюючих речовин в атмосферне повітря вищевказаних об’єктів, або внести в них обмеження щодо роботи</w:t>
      </w:r>
      <w:r w:rsidR="00107794">
        <w:rPr>
          <w:sz w:val="28"/>
          <w:szCs w:val="28"/>
          <w:lang w:val="uk-UA"/>
        </w:rPr>
        <w:t xml:space="preserve"> котелень на твердому паливі (торфі)</w:t>
      </w:r>
      <w:r w:rsidRPr="00107794">
        <w:rPr>
          <w:sz w:val="28"/>
          <w:szCs w:val="28"/>
          <w:lang w:val="uk-UA"/>
        </w:rPr>
        <w:t xml:space="preserve"> в нічний час доби.</w:t>
      </w:r>
    </w:p>
    <w:p w:rsidR="00EB7AC7" w:rsidRDefault="00EB7AC7" w:rsidP="00EB7AC7">
      <w:pPr>
        <w:ind w:firstLine="567"/>
        <w:jc w:val="both"/>
        <w:rPr>
          <w:sz w:val="28"/>
          <w:szCs w:val="28"/>
          <w:lang w:val="uk-UA"/>
        </w:rPr>
      </w:pPr>
    </w:p>
    <w:p w:rsidR="0016677E" w:rsidRPr="0016677E" w:rsidRDefault="0016677E" w:rsidP="00EB7AC7">
      <w:pPr>
        <w:ind w:firstLine="567"/>
        <w:jc w:val="both"/>
        <w:rPr>
          <w:sz w:val="28"/>
          <w:szCs w:val="28"/>
          <w:lang w:val="uk-UA"/>
        </w:rPr>
      </w:pPr>
    </w:p>
    <w:p w:rsidR="00EB7AC7" w:rsidRPr="004A1F9A" w:rsidRDefault="00EB7AC7" w:rsidP="00EB7AC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A1F9A">
        <w:rPr>
          <w:b/>
          <w:sz w:val="28"/>
          <w:szCs w:val="28"/>
        </w:rPr>
        <w:t xml:space="preserve">ачальник                                              </w:t>
      </w:r>
      <w:r>
        <w:rPr>
          <w:b/>
          <w:sz w:val="28"/>
          <w:szCs w:val="28"/>
        </w:rPr>
        <w:t xml:space="preserve">     </w:t>
      </w:r>
      <w:r w:rsidRPr="004A1F9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Василь ХОМІНЕЦЬ</w:t>
      </w:r>
    </w:p>
    <w:p w:rsidR="00EB7AC7" w:rsidRPr="004A1F9A" w:rsidRDefault="00EB7AC7" w:rsidP="00EB7AC7">
      <w:pPr>
        <w:jc w:val="both"/>
        <w:rPr>
          <w:i/>
        </w:rPr>
      </w:pPr>
    </w:p>
    <w:p w:rsidR="00EB7AC7" w:rsidRPr="004A1F9A" w:rsidRDefault="00EB7AC7" w:rsidP="00EB7AC7">
      <w:pPr>
        <w:jc w:val="both"/>
        <w:rPr>
          <w:i/>
        </w:rPr>
      </w:pPr>
    </w:p>
    <w:p w:rsidR="00EB7AC7" w:rsidRDefault="00EB7AC7" w:rsidP="00EB7AC7">
      <w:pPr>
        <w:rPr>
          <w:i/>
        </w:rPr>
      </w:pPr>
      <w:bookmarkStart w:id="0" w:name="_Hlk487011328"/>
      <w:proofErr w:type="spellStart"/>
      <w:r w:rsidRPr="004A1F9A">
        <w:rPr>
          <w:i/>
        </w:rPr>
        <w:t>Цяпа</w:t>
      </w:r>
      <w:proofErr w:type="spellEnd"/>
    </w:p>
    <w:p w:rsidR="00EB7AC7" w:rsidRPr="004A1F9A" w:rsidRDefault="00EB7AC7" w:rsidP="00EB7AC7">
      <w:pPr>
        <w:rPr>
          <w:i/>
        </w:rPr>
      </w:pPr>
      <w:proofErr w:type="spellStart"/>
      <w:r>
        <w:rPr>
          <w:i/>
        </w:rPr>
        <w:t>Гурський</w:t>
      </w:r>
      <w:proofErr w:type="spellEnd"/>
    </w:p>
    <w:p w:rsidR="00EB7AC7" w:rsidRPr="004A1F9A" w:rsidRDefault="00EB7AC7" w:rsidP="00EB7AC7">
      <w:pPr>
        <w:rPr>
          <w:i/>
        </w:rPr>
      </w:pPr>
      <w:r w:rsidRPr="004A1F9A">
        <w:rPr>
          <w:i/>
        </w:rPr>
        <w:t>(0352)52-57-</w:t>
      </w:r>
      <w:bookmarkEnd w:id="0"/>
      <w:r w:rsidRPr="004A1F9A">
        <w:rPr>
          <w:i/>
        </w:rPr>
        <w:t>26</w:t>
      </w:r>
    </w:p>
    <w:sectPr w:rsidR="00EB7AC7" w:rsidRPr="004A1F9A" w:rsidSect="00EB7AC7">
      <w:pgSz w:w="11906" w:h="16838"/>
      <w:pgMar w:top="426" w:right="709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A4"/>
    <w:multiLevelType w:val="hybridMultilevel"/>
    <w:tmpl w:val="E9BEA756"/>
    <w:lvl w:ilvl="0" w:tplc="D218934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D80699"/>
    <w:multiLevelType w:val="hybridMultilevel"/>
    <w:tmpl w:val="D0365E84"/>
    <w:lvl w:ilvl="0" w:tplc="AA04E9B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B511AC2"/>
    <w:multiLevelType w:val="hybridMultilevel"/>
    <w:tmpl w:val="8D7C3808"/>
    <w:lvl w:ilvl="0" w:tplc="1BAC1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67543B"/>
    <w:multiLevelType w:val="hybridMultilevel"/>
    <w:tmpl w:val="68BEC648"/>
    <w:lvl w:ilvl="0" w:tplc="3B7ED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43C6"/>
    <w:multiLevelType w:val="hybridMultilevel"/>
    <w:tmpl w:val="490A96B0"/>
    <w:lvl w:ilvl="0" w:tplc="B5FE7B8C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FE"/>
    <w:rsid w:val="00001FFE"/>
    <w:rsid w:val="000104AF"/>
    <w:rsid w:val="000135EA"/>
    <w:rsid w:val="00014867"/>
    <w:rsid w:val="00016A17"/>
    <w:rsid w:val="00017F00"/>
    <w:rsid w:val="000226B5"/>
    <w:rsid w:val="00025E5E"/>
    <w:rsid w:val="00026F5E"/>
    <w:rsid w:val="0003135B"/>
    <w:rsid w:val="000330F2"/>
    <w:rsid w:val="000374F1"/>
    <w:rsid w:val="0004326D"/>
    <w:rsid w:val="00046A4B"/>
    <w:rsid w:val="00047822"/>
    <w:rsid w:val="00052078"/>
    <w:rsid w:val="00061978"/>
    <w:rsid w:val="0006513B"/>
    <w:rsid w:val="00071E6E"/>
    <w:rsid w:val="000809CF"/>
    <w:rsid w:val="00081431"/>
    <w:rsid w:val="00091C24"/>
    <w:rsid w:val="00092683"/>
    <w:rsid w:val="000B365D"/>
    <w:rsid w:val="000B466E"/>
    <w:rsid w:val="000B534B"/>
    <w:rsid w:val="000B6289"/>
    <w:rsid w:val="000C1FAB"/>
    <w:rsid w:val="000C3622"/>
    <w:rsid w:val="000D1CF5"/>
    <w:rsid w:val="000D322D"/>
    <w:rsid w:val="000D4CCE"/>
    <w:rsid w:val="000D5983"/>
    <w:rsid w:val="000D73A8"/>
    <w:rsid w:val="000F0BDB"/>
    <w:rsid w:val="000F77D3"/>
    <w:rsid w:val="00100339"/>
    <w:rsid w:val="00100B99"/>
    <w:rsid w:val="00101606"/>
    <w:rsid w:val="00107794"/>
    <w:rsid w:val="001109F3"/>
    <w:rsid w:val="00110B5F"/>
    <w:rsid w:val="00135745"/>
    <w:rsid w:val="00136EF2"/>
    <w:rsid w:val="0014547C"/>
    <w:rsid w:val="00145D20"/>
    <w:rsid w:val="001474DE"/>
    <w:rsid w:val="00147673"/>
    <w:rsid w:val="00150CC4"/>
    <w:rsid w:val="00150E07"/>
    <w:rsid w:val="001605F0"/>
    <w:rsid w:val="00165C8A"/>
    <w:rsid w:val="0016677E"/>
    <w:rsid w:val="00167481"/>
    <w:rsid w:val="00167EF5"/>
    <w:rsid w:val="001704A5"/>
    <w:rsid w:val="00171F34"/>
    <w:rsid w:val="001778B3"/>
    <w:rsid w:val="0018592A"/>
    <w:rsid w:val="001922B9"/>
    <w:rsid w:val="00192718"/>
    <w:rsid w:val="00194E45"/>
    <w:rsid w:val="001B1218"/>
    <w:rsid w:val="001B2D1D"/>
    <w:rsid w:val="001B477B"/>
    <w:rsid w:val="001B4B0A"/>
    <w:rsid w:val="001B6830"/>
    <w:rsid w:val="001C7EBE"/>
    <w:rsid w:val="001D54B1"/>
    <w:rsid w:val="001D655A"/>
    <w:rsid w:val="001D6F7A"/>
    <w:rsid w:val="001E177A"/>
    <w:rsid w:val="001E408D"/>
    <w:rsid w:val="001F26C5"/>
    <w:rsid w:val="001F2C71"/>
    <w:rsid w:val="001F2D72"/>
    <w:rsid w:val="001F50AB"/>
    <w:rsid w:val="001F6DB7"/>
    <w:rsid w:val="00201D6F"/>
    <w:rsid w:val="00205947"/>
    <w:rsid w:val="00215C31"/>
    <w:rsid w:val="00224C40"/>
    <w:rsid w:val="002301A4"/>
    <w:rsid w:val="00230E6B"/>
    <w:rsid w:val="00233324"/>
    <w:rsid w:val="00235960"/>
    <w:rsid w:val="002564AE"/>
    <w:rsid w:val="00271F9E"/>
    <w:rsid w:val="00280055"/>
    <w:rsid w:val="00290AF1"/>
    <w:rsid w:val="00291E36"/>
    <w:rsid w:val="00297190"/>
    <w:rsid w:val="002973A9"/>
    <w:rsid w:val="002A15F6"/>
    <w:rsid w:val="002A1EED"/>
    <w:rsid w:val="002B3C49"/>
    <w:rsid w:val="002B6C3C"/>
    <w:rsid w:val="002C0768"/>
    <w:rsid w:val="002C6132"/>
    <w:rsid w:val="002D2A24"/>
    <w:rsid w:val="002D75C5"/>
    <w:rsid w:val="002E2492"/>
    <w:rsid w:val="002E2914"/>
    <w:rsid w:val="002E7577"/>
    <w:rsid w:val="002E7978"/>
    <w:rsid w:val="002F3CE2"/>
    <w:rsid w:val="0031730F"/>
    <w:rsid w:val="0033159E"/>
    <w:rsid w:val="003337F4"/>
    <w:rsid w:val="00351A06"/>
    <w:rsid w:val="00356D35"/>
    <w:rsid w:val="00360A79"/>
    <w:rsid w:val="003632C4"/>
    <w:rsid w:val="00364A36"/>
    <w:rsid w:val="003652BA"/>
    <w:rsid w:val="0036620D"/>
    <w:rsid w:val="0037010D"/>
    <w:rsid w:val="003719B2"/>
    <w:rsid w:val="0037390E"/>
    <w:rsid w:val="0037717B"/>
    <w:rsid w:val="00377FC2"/>
    <w:rsid w:val="00381FC0"/>
    <w:rsid w:val="00382703"/>
    <w:rsid w:val="003879C1"/>
    <w:rsid w:val="00392419"/>
    <w:rsid w:val="00392EF5"/>
    <w:rsid w:val="00396CBB"/>
    <w:rsid w:val="003979F7"/>
    <w:rsid w:val="003B6A7E"/>
    <w:rsid w:val="003C209A"/>
    <w:rsid w:val="003C4C35"/>
    <w:rsid w:val="003C6276"/>
    <w:rsid w:val="003C6485"/>
    <w:rsid w:val="003C6E66"/>
    <w:rsid w:val="003C6F79"/>
    <w:rsid w:val="003D0771"/>
    <w:rsid w:val="003D1217"/>
    <w:rsid w:val="003D2834"/>
    <w:rsid w:val="003E0A12"/>
    <w:rsid w:val="003F178C"/>
    <w:rsid w:val="003F4E5F"/>
    <w:rsid w:val="00405C92"/>
    <w:rsid w:val="00407E04"/>
    <w:rsid w:val="004178DD"/>
    <w:rsid w:val="0042420A"/>
    <w:rsid w:val="00445474"/>
    <w:rsid w:val="00445F84"/>
    <w:rsid w:val="0045234E"/>
    <w:rsid w:val="00452FB1"/>
    <w:rsid w:val="00453BD4"/>
    <w:rsid w:val="004563BB"/>
    <w:rsid w:val="0045677A"/>
    <w:rsid w:val="00456989"/>
    <w:rsid w:val="00461EE6"/>
    <w:rsid w:val="004663F8"/>
    <w:rsid w:val="00466E43"/>
    <w:rsid w:val="00467180"/>
    <w:rsid w:val="00473154"/>
    <w:rsid w:val="00475B78"/>
    <w:rsid w:val="004767FB"/>
    <w:rsid w:val="0048624B"/>
    <w:rsid w:val="00490936"/>
    <w:rsid w:val="00495FED"/>
    <w:rsid w:val="004A33CA"/>
    <w:rsid w:val="004A4F22"/>
    <w:rsid w:val="004A6B6F"/>
    <w:rsid w:val="004B0BC2"/>
    <w:rsid w:val="004B1465"/>
    <w:rsid w:val="004B16B5"/>
    <w:rsid w:val="004B5F60"/>
    <w:rsid w:val="004B7AE7"/>
    <w:rsid w:val="004C6429"/>
    <w:rsid w:val="004C7426"/>
    <w:rsid w:val="004D161D"/>
    <w:rsid w:val="004D73A3"/>
    <w:rsid w:val="004E2084"/>
    <w:rsid w:val="004E55D9"/>
    <w:rsid w:val="004E5F67"/>
    <w:rsid w:val="004F3BCC"/>
    <w:rsid w:val="004F63F8"/>
    <w:rsid w:val="004F762D"/>
    <w:rsid w:val="005018FE"/>
    <w:rsid w:val="005060D0"/>
    <w:rsid w:val="005111B8"/>
    <w:rsid w:val="0051160D"/>
    <w:rsid w:val="005279BF"/>
    <w:rsid w:val="005325AA"/>
    <w:rsid w:val="00533DC6"/>
    <w:rsid w:val="00537C8D"/>
    <w:rsid w:val="00537F99"/>
    <w:rsid w:val="00540BB6"/>
    <w:rsid w:val="00541602"/>
    <w:rsid w:val="005444CB"/>
    <w:rsid w:val="0054654A"/>
    <w:rsid w:val="00555033"/>
    <w:rsid w:val="00565267"/>
    <w:rsid w:val="0057011A"/>
    <w:rsid w:val="005707C1"/>
    <w:rsid w:val="00572C0E"/>
    <w:rsid w:val="0058436D"/>
    <w:rsid w:val="00585310"/>
    <w:rsid w:val="005965B4"/>
    <w:rsid w:val="005A119E"/>
    <w:rsid w:val="005A1581"/>
    <w:rsid w:val="005A15E3"/>
    <w:rsid w:val="005A2489"/>
    <w:rsid w:val="005A5E57"/>
    <w:rsid w:val="005B071F"/>
    <w:rsid w:val="005B75AA"/>
    <w:rsid w:val="005B7629"/>
    <w:rsid w:val="005B7B58"/>
    <w:rsid w:val="005C4B55"/>
    <w:rsid w:val="005D52FC"/>
    <w:rsid w:val="005D65B6"/>
    <w:rsid w:val="005E5D2E"/>
    <w:rsid w:val="005F3741"/>
    <w:rsid w:val="005F4864"/>
    <w:rsid w:val="005F62D1"/>
    <w:rsid w:val="00613299"/>
    <w:rsid w:val="006157E5"/>
    <w:rsid w:val="006162E6"/>
    <w:rsid w:val="00624EC3"/>
    <w:rsid w:val="00634701"/>
    <w:rsid w:val="006367FA"/>
    <w:rsid w:val="0064033C"/>
    <w:rsid w:val="00640927"/>
    <w:rsid w:val="0064389B"/>
    <w:rsid w:val="00644EC6"/>
    <w:rsid w:val="00646B9C"/>
    <w:rsid w:val="006536F1"/>
    <w:rsid w:val="00654EE6"/>
    <w:rsid w:val="00655D2C"/>
    <w:rsid w:val="00657525"/>
    <w:rsid w:val="00665806"/>
    <w:rsid w:val="00673D21"/>
    <w:rsid w:val="0067400F"/>
    <w:rsid w:val="0067498B"/>
    <w:rsid w:val="00676BC3"/>
    <w:rsid w:val="0068075C"/>
    <w:rsid w:val="006812DA"/>
    <w:rsid w:val="00682CED"/>
    <w:rsid w:val="00683440"/>
    <w:rsid w:val="00687B73"/>
    <w:rsid w:val="006952E3"/>
    <w:rsid w:val="006958BD"/>
    <w:rsid w:val="00696EDE"/>
    <w:rsid w:val="00697DE3"/>
    <w:rsid w:val="006A4994"/>
    <w:rsid w:val="006A579F"/>
    <w:rsid w:val="006A766F"/>
    <w:rsid w:val="006B1708"/>
    <w:rsid w:val="006C51FE"/>
    <w:rsid w:val="006C5E34"/>
    <w:rsid w:val="006D4F47"/>
    <w:rsid w:val="006D7A28"/>
    <w:rsid w:val="006E1A2C"/>
    <w:rsid w:val="006E433D"/>
    <w:rsid w:val="006E4488"/>
    <w:rsid w:val="006F1915"/>
    <w:rsid w:val="006F3289"/>
    <w:rsid w:val="006F3B50"/>
    <w:rsid w:val="006F671E"/>
    <w:rsid w:val="00703A6D"/>
    <w:rsid w:val="00705F17"/>
    <w:rsid w:val="00706A95"/>
    <w:rsid w:val="0070790B"/>
    <w:rsid w:val="00720D6D"/>
    <w:rsid w:val="00721855"/>
    <w:rsid w:val="00732043"/>
    <w:rsid w:val="007338B5"/>
    <w:rsid w:val="00734007"/>
    <w:rsid w:val="00735C06"/>
    <w:rsid w:val="00755320"/>
    <w:rsid w:val="00757054"/>
    <w:rsid w:val="007604EE"/>
    <w:rsid w:val="007640B1"/>
    <w:rsid w:val="0076568F"/>
    <w:rsid w:val="00766A47"/>
    <w:rsid w:val="007734EF"/>
    <w:rsid w:val="00774791"/>
    <w:rsid w:val="0077544E"/>
    <w:rsid w:val="007763D9"/>
    <w:rsid w:val="00776D43"/>
    <w:rsid w:val="00776E5E"/>
    <w:rsid w:val="007807B6"/>
    <w:rsid w:val="007819CA"/>
    <w:rsid w:val="00782026"/>
    <w:rsid w:val="0078304C"/>
    <w:rsid w:val="00783E39"/>
    <w:rsid w:val="0078421F"/>
    <w:rsid w:val="007A65D9"/>
    <w:rsid w:val="007B46BF"/>
    <w:rsid w:val="007B54C6"/>
    <w:rsid w:val="007B6BBA"/>
    <w:rsid w:val="007C2AC6"/>
    <w:rsid w:val="007C4B45"/>
    <w:rsid w:val="007D0718"/>
    <w:rsid w:val="007D31F3"/>
    <w:rsid w:val="007D5F0E"/>
    <w:rsid w:val="007E12A7"/>
    <w:rsid w:val="007E1E29"/>
    <w:rsid w:val="007E27BE"/>
    <w:rsid w:val="007E3B30"/>
    <w:rsid w:val="007E5D1A"/>
    <w:rsid w:val="007E77D6"/>
    <w:rsid w:val="007E7A77"/>
    <w:rsid w:val="007F41FB"/>
    <w:rsid w:val="00804015"/>
    <w:rsid w:val="0080479B"/>
    <w:rsid w:val="008073A2"/>
    <w:rsid w:val="00814B98"/>
    <w:rsid w:val="008215C6"/>
    <w:rsid w:val="0082251C"/>
    <w:rsid w:val="00831C7B"/>
    <w:rsid w:val="00832F45"/>
    <w:rsid w:val="00836047"/>
    <w:rsid w:val="00845ADF"/>
    <w:rsid w:val="00861F05"/>
    <w:rsid w:val="00865C22"/>
    <w:rsid w:val="0087664C"/>
    <w:rsid w:val="00877EB9"/>
    <w:rsid w:val="00882FA6"/>
    <w:rsid w:val="00891ADE"/>
    <w:rsid w:val="00892899"/>
    <w:rsid w:val="008A227A"/>
    <w:rsid w:val="008A6A57"/>
    <w:rsid w:val="008B21C1"/>
    <w:rsid w:val="008B4DA8"/>
    <w:rsid w:val="008C412B"/>
    <w:rsid w:val="008C7D0B"/>
    <w:rsid w:val="008D010F"/>
    <w:rsid w:val="008D46F3"/>
    <w:rsid w:val="008F5FB2"/>
    <w:rsid w:val="008F7CFD"/>
    <w:rsid w:val="00902FF3"/>
    <w:rsid w:val="00904F56"/>
    <w:rsid w:val="00910CA5"/>
    <w:rsid w:val="00911B1D"/>
    <w:rsid w:val="00911D6D"/>
    <w:rsid w:val="009120F6"/>
    <w:rsid w:val="00914EE3"/>
    <w:rsid w:val="0092239D"/>
    <w:rsid w:val="00926050"/>
    <w:rsid w:val="00931FC6"/>
    <w:rsid w:val="0093605D"/>
    <w:rsid w:val="0095488B"/>
    <w:rsid w:val="00957403"/>
    <w:rsid w:val="00964F98"/>
    <w:rsid w:val="00965093"/>
    <w:rsid w:val="00967C7E"/>
    <w:rsid w:val="00973A10"/>
    <w:rsid w:val="00980195"/>
    <w:rsid w:val="00982DA7"/>
    <w:rsid w:val="009A78CA"/>
    <w:rsid w:val="009B0BF7"/>
    <w:rsid w:val="009B1E6D"/>
    <w:rsid w:val="009B32CB"/>
    <w:rsid w:val="009B66E1"/>
    <w:rsid w:val="009C0C59"/>
    <w:rsid w:val="009C1F55"/>
    <w:rsid w:val="009C57B3"/>
    <w:rsid w:val="009D4D04"/>
    <w:rsid w:val="009F0341"/>
    <w:rsid w:val="009F5DD9"/>
    <w:rsid w:val="009F6C9F"/>
    <w:rsid w:val="00A14ABF"/>
    <w:rsid w:val="00A17E7D"/>
    <w:rsid w:val="00A201B4"/>
    <w:rsid w:val="00A21DD1"/>
    <w:rsid w:val="00A31AD7"/>
    <w:rsid w:val="00A330B1"/>
    <w:rsid w:val="00A33A44"/>
    <w:rsid w:val="00A360A8"/>
    <w:rsid w:val="00A421B8"/>
    <w:rsid w:val="00A47EA9"/>
    <w:rsid w:val="00A569EA"/>
    <w:rsid w:val="00A65721"/>
    <w:rsid w:val="00A70C94"/>
    <w:rsid w:val="00A86D87"/>
    <w:rsid w:val="00A87ADB"/>
    <w:rsid w:val="00A93097"/>
    <w:rsid w:val="00AA2899"/>
    <w:rsid w:val="00AB5BA7"/>
    <w:rsid w:val="00AB5F3F"/>
    <w:rsid w:val="00AB76C3"/>
    <w:rsid w:val="00AC037B"/>
    <w:rsid w:val="00AC34CA"/>
    <w:rsid w:val="00AC4BCA"/>
    <w:rsid w:val="00AC6AAA"/>
    <w:rsid w:val="00AD28CE"/>
    <w:rsid w:val="00AD482B"/>
    <w:rsid w:val="00AF2E7F"/>
    <w:rsid w:val="00AF4C6A"/>
    <w:rsid w:val="00AF5F67"/>
    <w:rsid w:val="00B04AC9"/>
    <w:rsid w:val="00B125AC"/>
    <w:rsid w:val="00B12E77"/>
    <w:rsid w:val="00B13184"/>
    <w:rsid w:val="00B143C3"/>
    <w:rsid w:val="00B17DDF"/>
    <w:rsid w:val="00B220C0"/>
    <w:rsid w:val="00B23D3F"/>
    <w:rsid w:val="00B2708E"/>
    <w:rsid w:val="00B311D6"/>
    <w:rsid w:val="00B40F87"/>
    <w:rsid w:val="00B43825"/>
    <w:rsid w:val="00B47F02"/>
    <w:rsid w:val="00B534C8"/>
    <w:rsid w:val="00B54BED"/>
    <w:rsid w:val="00B56D97"/>
    <w:rsid w:val="00B57781"/>
    <w:rsid w:val="00B63A0A"/>
    <w:rsid w:val="00B70C6B"/>
    <w:rsid w:val="00B727D7"/>
    <w:rsid w:val="00B86E8E"/>
    <w:rsid w:val="00B9294D"/>
    <w:rsid w:val="00BA1CA7"/>
    <w:rsid w:val="00BA5352"/>
    <w:rsid w:val="00BA5763"/>
    <w:rsid w:val="00BA62C5"/>
    <w:rsid w:val="00BB0ED6"/>
    <w:rsid w:val="00BB4C83"/>
    <w:rsid w:val="00BB6B3E"/>
    <w:rsid w:val="00BC1756"/>
    <w:rsid w:val="00BC3B88"/>
    <w:rsid w:val="00BC6666"/>
    <w:rsid w:val="00BE3ADC"/>
    <w:rsid w:val="00BE3BA0"/>
    <w:rsid w:val="00BE533D"/>
    <w:rsid w:val="00BF25A3"/>
    <w:rsid w:val="00C00AF0"/>
    <w:rsid w:val="00C0146A"/>
    <w:rsid w:val="00C0194C"/>
    <w:rsid w:val="00C03C5A"/>
    <w:rsid w:val="00C044AC"/>
    <w:rsid w:val="00C04F9B"/>
    <w:rsid w:val="00C12F16"/>
    <w:rsid w:val="00C20B89"/>
    <w:rsid w:val="00C237FA"/>
    <w:rsid w:val="00C2481E"/>
    <w:rsid w:val="00C25FAE"/>
    <w:rsid w:val="00C277A5"/>
    <w:rsid w:val="00C34759"/>
    <w:rsid w:val="00C360EA"/>
    <w:rsid w:val="00C365CB"/>
    <w:rsid w:val="00C37EA9"/>
    <w:rsid w:val="00C41AA9"/>
    <w:rsid w:val="00C44234"/>
    <w:rsid w:val="00C44678"/>
    <w:rsid w:val="00C46153"/>
    <w:rsid w:val="00C47210"/>
    <w:rsid w:val="00C47E55"/>
    <w:rsid w:val="00C56B86"/>
    <w:rsid w:val="00C57964"/>
    <w:rsid w:val="00C625DE"/>
    <w:rsid w:val="00C65D9F"/>
    <w:rsid w:val="00C71D48"/>
    <w:rsid w:val="00C72EE9"/>
    <w:rsid w:val="00C74C4C"/>
    <w:rsid w:val="00C81C90"/>
    <w:rsid w:val="00C8259F"/>
    <w:rsid w:val="00C84D68"/>
    <w:rsid w:val="00C867F6"/>
    <w:rsid w:val="00C91C19"/>
    <w:rsid w:val="00C93B2F"/>
    <w:rsid w:val="00C97CE2"/>
    <w:rsid w:val="00CA2951"/>
    <w:rsid w:val="00CA439B"/>
    <w:rsid w:val="00CB5F18"/>
    <w:rsid w:val="00CC026A"/>
    <w:rsid w:val="00CC3EAC"/>
    <w:rsid w:val="00CD347A"/>
    <w:rsid w:val="00CE2DE3"/>
    <w:rsid w:val="00CF3F3E"/>
    <w:rsid w:val="00CF4DFE"/>
    <w:rsid w:val="00D00FBF"/>
    <w:rsid w:val="00D0781E"/>
    <w:rsid w:val="00D12F49"/>
    <w:rsid w:val="00D13892"/>
    <w:rsid w:val="00D14627"/>
    <w:rsid w:val="00D15D04"/>
    <w:rsid w:val="00D3036C"/>
    <w:rsid w:val="00D30DE7"/>
    <w:rsid w:val="00D32700"/>
    <w:rsid w:val="00D33198"/>
    <w:rsid w:val="00D458D0"/>
    <w:rsid w:val="00D45EF0"/>
    <w:rsid w:val="00D51476"/>
    <w:rsid w:val="00D55416"/>
    <w:rsid w:val="00D55720"/>
    <w:rsid w:val="00D61FDB"/>
    <w:rsid w:val="00D63EA4"/>
    <w:rsid w:val="00D64456"/>
    <w:rsid w:val="00D7037D"/>
    <w:rsid w:val="00D70FFE"/>
    <w:rsid w:val="00D74995"/>
    <w:rsid w:val="00D75DB8"/>
    <w:rsid w:val="00D77D77"/>
    <w:rsid w:val="00D819BD"/>
    <w:rsid w:val="00D82003"/>
    <w:rsid w:val="00D82EF9"/>
    <w:rsid w:val="00D83812"/>
    <w:rsid w:val="00D93047"/>
    <w:rsid w:val="00D953BD"/>
    <w:rsid w:val="00D961B4"/>
    <w:rsid w:val="00DA7EBB"/>
    <w:rsid w:val="00DB7533"/>
    <w:rsid w:val="00DC16B6"/>
    <w:rsid w:val="00DC517C"/>
    <w:rsid w:val="00DD0682"/>
    <w:rsid w:val="00DD1A5B"/>
    <w:rsid w:val="00DE0933"/>
    <w:rsid w:val="00DE334B"/>
    <w:rsid w:val="00DE51FA"/>
    <w:rsid w:val="00DE6DBA"/>
    <w:rsid w:val="00DF1E87"/>
    <w:rsid w:val="00E008A9"/>
    <w:rsid w:val="00E01333"/>
    <w:rsid w:val="00E06BFB"/>
    <w:rsid w:val="00E11465"/>
    <w:rsid w:val="00E12092"/>
    <w:rsid w:val="00E12570"/>
    <w:rsid w:val="00E127A6"/>
    <w:rsid w:val="00E20BAF"/>
    <w:rsid w:val="00E20BDD"/>
    <w:rsid w:val="00E2295C"/>
    <w:rsid w:val="00E22C1C"/>
    <w:rsid w:val="00E25406"/>
    <w:rsid w:val="00E314DC"/>
    <w:rsid w:val="00E319CD"/>
    <w:rsid w:val="00E31E3E"/>
    <w:rsid w:val="00E371A1"/>
    <w:rsid w:val="00E53DAD"/>
    <w:rsid w:val="00E5580F"/>
    <w:rsid w:val="00E57322"/>
    <w:rsid w:val="00E75119"/>
    <w:rsid w:val="00E858A3"/>
    <w:rsid w:val="00E85DC2"/>
    <w:rsid w:val="00E90D18"/>
    <w:rsid w:val="00EA258E"/>
    <w:rsid w:val="00EA5CFA"/>
    <w:rsid w:val="00EA7675"/>
    <w:rsid w:val="00EB0A19"/>
    <w:rsid w:val="00EB3BBD"/>
    <w:rsid w:val="00EB3D60"/>
    <w:rsid w:val="00EB56FF"/>
    <w:rsid w:val="00EB7AC7"/>
    <w:rsid w:val="00EC1A77"/>
    <w:rsid w:val="00EC207D"/>
    <w:rsid w:val="00EC6D56"/>
    <w:rsid w:val="00EC7933"/>
    <w:rsid w:val="00ED41DF"/>
    <w:rsid w:val="00EE0023"/>
    <w:rsid w:val="00EE33A7"/>
    <w:rsid w:val="00EE58E8"/>
    <w:rsid w:val="00EE76AC"/>
    <w:rsid w:val="00EF2928"/>
    <w:rsid w:val="00EF62FA"/>
    <w:rsid w:val="00F02101"/>
    <w:rsid w:val="00F06D0F"/>
    <w:rsid w:val="00F10326"/>
    <w:rsid w:val="00F14399"/>
    <w:rsid w:val="00F15F6E"/>
    <w:rsid w:val="00F160B7"/>
    <w:rsid w:val="00F17A34"/>
    <w:rsid w:val="00F365E9"/>
    <w:rsid w:val="00F368C9"/>
    <w:rsid w:val="00F37A73"/>
    <w:rsid w:val="00F552ED"/>
    <w:rsid w:val="00F60DB1"/>
    <w:rsid w:val="00F66CDB"/>
    <w:rsid w:val="00F7116F"/>
    <w:rsid w:val="00F71F72"/>
    <w:rsid w:val="00F7262C"/>
    <w:rsid w:val="00F77703"/>
    <w:rsid w:val="00F81E3C"/>
    <w:rsid w:val="00F82A26"/>
    <w:rsid w:val="00F854AA"/>
    <w:rsid w:val="00F85EFD"/>
    <w:rsid w:val="00F93C58"/>
    <w:rsid w:val="00F96974"/>
    <w:rsid w:val="00F96D5C"/>
    <w:rsid w:val="00FA388A"/>
    <w:rsid w:val="00FB09C1"/>
    <w:rsid w:val="00FB5A61"/>
    <w:rsid w:val="00FC4017"/>
    <w:rsid w:val="00FD2155"/>
    <w:rsid w:val="00FD2ACE"/>
    <w:rsid w:val="00FD49FE"/>
    <w:rsid w:val="00FE029A"/>
    <w:rsid w:val="00FE5A87"/>
    <w:rsid w:val="00FF5A53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FFE"/>
    <w:pPr>
      <w:ind w:left="-1440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link w:val="a3"/>
    <w:locked/>
    <w:rsid w:val="00001F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Subtitle"/>
    <w:basedOn w:val="a"/>
    <w:link w:val="a6"/>
    <w:uiPriority w:val="11"/>
    <w:qFormat/>
    <w:rsid w:val="00001FFE"/>
    <w:pPr>
      <w:ind w:left="-1440"/>
      <w:jc w:val="center"/>
    </w:pPr>
    <w:rPr>
      <w:b/>
      <w:bCs/>
      <w:lang w:val="uk-UA"/>
    </w:rPr>
  </w:style>
  <w:style w:type="character" w:customStyle="1" w:styleId="a6">
    <w:name w:val="Подзаголовок Знак"/>
    <w:link w:val="a5"/>
    <w:uiPriority w:val="11"/>
    <w:locked/>
    <w:rsid w:val="00001F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001FFE"/>
    <w:pPr>
      <w:widowControl w:val="0"/>
      <w:suppressAutoHyphens/>
      <w:autoSpaceDE w:val="0"/>
      <w:jc w:val="center"/>
    </w:pPr>
    <w:rPr>
      <w:b/>
      <w:bCs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1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109F3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6F3289"/>
    <w:rPr>
      <w:color w:val="0000FF"/>
      <w:u w:val="single"/>
    </w:rPr>
  </w:style>
  <w:style w:type="character" w:customStyle="1" w:styleId="rvts15">
    <w:name w:val="rvts15"/>
    <w:uiPriority w:val="99"/>
    <w:rsid w:val="00E11465"/>
    <w:rPr>
      <w:rFonts w:ascii="Times New Roman" w:hAnsi="Times New Roman" w:cs="Times New Roman"/>
    </w:rPr>
  </w:style>
  <w:style w:type="character" w:styleId="a8">
    <w:name w:val="annotation reference"/>
    <w:rsid w:val="00832F45"/>
    <w:rPr>
      <w:sz w:val="16"/>
      <w:szCs w:val="16"/>
    </w:rPr>
  </w:style>
  <w:style w:type="paragraph" w:customStyle="1" w:styleId="rvps2">
    <w:name w:val="rvps2"/>
    <w:basedOn w:val="a"/>
    <w:rsid w:val="00F1439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04326D"/>
    <w:pPr>
      <w:widowControl w:val="0"/>
      <w:suppressAutoHyphens/>
      <w:autoSpaceDE w:val="0"/>
      <w:spacing w:after="120"/>
    </w:pPr>
    <w:rPr>
      <w:lang w:val="en-US" w:eastAsia="ar-SA"/>
    </w:rPr>
  </w:style>
  <w:style w:type="character" w:customStyle="1" w:styleId="aa">
    <w:name w:val="Основной текст Знак"/>
    <w:basedOn w:val="a0"/>
    <w:link w:val="a9"/>
    <w:rsid w:val="0004326D"/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rvts23">
    <w:name w:val="rvts23"/>
    <w:basedOn w:val="a0"/>
    <w:rsid w:val="009F6C9F"/>
  </w:style>
  <w:style w:type="character" w:customStyle="1" w:styleId="rvts0">
    <w:name w:val="rvts0"/>
    <w:basedOn w:val="a0"/>
    <w:rsid w:val="009F6C9F"/>
  </w:style>
  <w:style w:type="paragraph" w:customStyle="1" w:styleId="ab">
    <w:name w:val="Заголовок"/>
    <w:basedOn w:val="a"/>
    <w:next w:val="a9"/>
    <w:rsid w:val="006B1708"/>
    <w:pPr>
      <w:suppressAutoHyphens/>
      <w:jc w:val="center"/>
    </w:pPr>
    <w:rPr>
      <w:sz w:val="28"/>
      <w:szCs w:val="20"/>
      <w:lang w:val="uk-UA" w:eastAsia="zh-CN"/>
    </w:rPr>
  </w:style>
  <w:style w:type="paragraph" w:styleId="ac">
    <w:name w:val="Normal (Web)"/>
    <w:basedOn w:val="a"/>
    <w:rsid w:val="006B170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FA75-3C3E-4CBA-A356-08C2CBF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3408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2020-01-11T10:37:00Z</cp:lastPrinted>
  <dcterms:created xsi:type="dcterms:W3CDTF">2020-01-11T08:02:00Z</dcterms:created>
  <dcterms:modified xsi:type="dcterms:W3CDTF">2020-01-11T10:38:00Z</dcterms:modified>
</cp:coreProperties>
</file>